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A" w:rsidRPr="00096663" w:rsidRDefault="004245DA" w:rsidP="00F722CB">
      <w:pPr>
        <w:jc w:val="center"/>
        <w:rPr>
          <w:b/>
          <w:sz w:val="28"/>
          <w:szCs w:val="28"/>
        </w:rPr>
      </w:pPr>
      <w:r w:rsidRPr="00096663">
        <w:rPr>
          <w:b/>
          <w:sz w:val="28"/>
          <w:szCs w:val="28"/>
        </w:rPr>
        <w:t xml:space="preserve">ИНФОРМАЦИЯ О ДЕЯТЕЛЬНОСТИ МБУ «ЦЕНТРАЛИЗОВАННАЯ </w:t>
      </w:r>
      <w:r w:rsidR="00F722CB" w:rsidRPr="00096663">
        <w:rPr>
          <w:b/>
          <w:sz w:val="28"/>
          <w:szCs w:val="28"/>
        </w:rPr>
        <w:t>КЛУБНА</w:t>
      </w:r>
      <w:r w:rsidR="002309BC">
        <w:rPr>
          <w:b/>
          <w:sz w:val="28"/>
          <w:szCs w:val="28"/>
        </w:rPr>
        <w:t>Я СИСТЕМА ИРБИТСКОГО МО» ЗА 2016</w:t>
      </w:r>
      <w:r w:rsidR="00F722CB" w:rsidRPr="00096663">
        <w:rPr>
          <w:b/>
          <w:sz w:val="28"/>
          <w:szCs w:val="28"/>
        </w:rPr>
        <w:t xml:space="preserve"> г.</w:t>
      </w:r>
    </w:p>
    <w:p w:rsidR="00F722CB" w:rsidRDefault="00F722CB" w:rsidP="00F722CB">
      <w:pPr>
        <w:jc w:val="center"/>
        <w:rPr>
          <w:sz w:val="28"/>
          <w:szCs w:val="28"/>
        </w:rPr>
      </w:pPr>
    </w:p>
    <w:p w:rsidR="004815C0" w:rsidRDefault="001C5955" w:rsidP="000D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C650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«Централизованная</w:t>
      </w:r>
      <w:r w:rsidR="00C650A6">
        <w:rPr>
          <w:sz w:val="28"/>
          <w:szCs w:val="28"/>
        </w:rPr>
        <w:t xml:space="preserve"> клубная система </w:t>
      </w:r>
      <w:proofErr w:type="spellStart"/>
      <w:r w:rsidR="00C650A6">
        <w:rPr>
          <w:sz w:val="28"/>
          <w:szCs w:val="28"/>
        </w:rPr>
        <w:t>Ирбитского</w:t>
      </w:r>
      <w:proofErr w:type="spellEnd"/>
      <w:r w:rsidR="00C650A6">
        <w:rPr>
          <w:sz w:val="28"/>
          <w:szCs w:val="28"/>
        </w:rPr>
        <w:t xml:space="preserve"> муниципального образования» создано 1 января 2011 года. За время существования преобразовано в «казённое», а с 9 января 2014 года стало «бюджетным» учреждением.</w:t>
      </w:r>
      <w:r w:rsidR="00804212">
        <w:rPr>
          <w:sz w:val="28"/>
          <w:szCs w:val="28"/>
        </w:rPr>
        <w:t xml:space="preserve"> Клубная система является юридическим лицом, имеет лицевые счет</w:t>
      </w:r>
      <w:r w:rsidR="004245DA">
        <w:rPr>
          <w:sz w:val="28"/>
          <w:szCs w:val="28"/>
        </w:rPr>
        <w:t>а</w:t>
      </w:r>
      <w:r w:rsidR="00804212">
        <w:rPr>
          <w:sz w:val="28"/>
          <w:szCs w:val="28"/>
        </w:rPr>
        <w:t>, обособленное имущество на праве оперативного управления, печать установленного образца, штампы, бланки со своим наименованием и другие реквизиты юридического лица. Действует на основании Устава.</w:t>
      </w:r>
      <w:r w:rsidR="00EF1482">
        <w:rPr>
          <w:sz w:val="28"/>
          <w:szCs w:val="28"/>
        </w:rPr>
        <w:t xml:space="preserve"> </w:t>
      </w:r>
    </w:p>
    <w:p w:rsidR="00C650A6" w:rsidRDefault="00C650A6" w:rsidP="000D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Организацией </w:t>
      </w:r>
      <w:r w:rsidR="007742F1">
        <w:rPr>
          <w:sz w:val="28"/>
          <w:szCs w:val="28"/>
        </w:rPr>
        <w:t xml:space="preserve">досуга населения занимается  </w:t>
      </w:r>
      <w:r w:rsidR="007B384D">
        <w:rPr>
          <w:b/>
          <w:sz w:val="28"/>
          <w:szCs w:val="28"/>
          <w:u w:val="single"/>
        </w:rPr>
        <w:t>132</w:t>
      </w:r>
      <w:r w:rsidR="00774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штатных специа</w:t>
      </w:r>
      <w:r w:rsidR="007742F1">
        <w:rPr>
          <w:sz w:val="28"/>
          <w:szCs w:val="28"/>
        </w:rPr>
        <w:t>листов</w:t>
      </w:r>
    </w:p>
    <w:p w:rsidR="00C650A6" w:rsidRDefault="007742F1" w:rsidP="000D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высшим образованием </w:t>
      </w:r>
      <w:r w:rsidRPr="007742F1">
        <w:rPr>
          <w:sz w:val="28"/>
          <w:szCs w:val="28"/>
          <w:u w:val="single"/>
        </w:rPr>
        <w:t xml:space="preserve"> </w:t>
      </w:r>
      <w:r w:rsidR="007B384D">
        <w:rPr>
          <w:b/>
          <w:sz w:val="28"/>
          <w:szCs w:val="28"/>
          <w:u w:val="single"/>
        </w:rPr>
        <w:t>39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</w:t>
      </w:r>
      <w:r w:rsidR="00C650A6">
        <w:rPr>
          <w:sz w:val="28"/>
          <w:szCs w:val="28"/>
        </w:rPr>
        <w:t xml:space="preserve"> человек, средним специальным</w:t>
      </w:r>
      <w:r w:rsidR="00B410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неполным высшим  </w:t>
      </w:r>
      <w:r w:rsidR="007B384D">
        <w:rPr>
          <w:b/>
          <w:sz w:val="28"/>
          <w:szCs w:val="28"/>
          <w:u w:val="single"/>
        </w:rPr>
        <w:t>68</w:t>
      </w:r>
      <w:r w:rsidRPr="007742F1">
        <w:rPr>
          <w:sz w:val="28"/>
          <w:szCs w:val="28"/>
          <w:u w:val="single"/>
        </w:rPr>
        <w:t xml:space="preserve"> </w:t>
      </w:r>
      <w:r w:rsidR="00B77B21">
        <w:rPr>
          <w:sz w:val="28"/>
          <w:szCs w:val="28"/>
        </w:rPr>
        <w:t xml:space="preserve">, средним образованием  </w:t>
      </w:r>
      <w:r w:rsidR="007B384D">
        <w:rPr>
          <w:b/>
          <w:sz w:val="28"/>
          <w:szCs w:val="28"/>
          <w:u w:val="single"/>
        </w:rPr>
        <w:t>25</w:t>
      </w:r>
      <w:r w:rsidR="00B77B21">
        <w:rPr>
          <w:sz w:val="28"/>
          <w:szCs w:val="28"/>
        </w:rPr>
        <w:t xml:space="preserve"> человек.</w:t>
      </w:r>
    </w:p>
    <w:p w:rsidR="00FE0569" w:rsidRDefault="00284080">
      <w:pPr>
        <w:rPr>
          <w:sz w:val="28"/>
          <w:szCs w:val="28"/>
        </w:rPr>
      </w:pPr>
      <w:r>
        <w:rPr>
          <w:sz w:val="28"/>
          <w:szCs w:val="28"/>
        </w:rPr>
        <w:t>Основной в</w:t>
      </w:r>
      <w:r w:rsidR="007742F1">
        <w:rPr>
          <w:sz w:val="28"/>
          <w:szCs w:val="28"/>
        </w:rPr>
        <w:t>озрастной состав   работников</w:t>
      </w:r>
      <w:r w:rsidR="00B41008">
        <w:rPr>
          <w:sz w:val="28"/>
          <w:szCs w:val="28"/>
        </w:rPr>
        <w:t xml:space="preserve">: </w:t>
      </w:r>
      <w:r w:rsidR="0091435C">
        <w:rPr>
          <w:sz w:val="28"/>
          <w:szCs w:val="28"/>
        </w:rPr>
        <w:t xml:space="preserve">   30 - 59</w:t>
      </w:r>
      <w:r w:rsidR="007742F1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ED391E" w:rsidRDefault="00773216">
      <w:r>
        <w:rPr>
          <w:sz w:val="28"/>
          <w:szCs w:val="28"/>
        </w:rPr>
        <w:t xml:space="preserve">       В</w:t>
      </w:r>
      <w:r w:rsidR="00284080">
        <w:rPr>
          <w:sz w:val="28"/>
          <w:szCs w:val="28"/>
        </w:rPr>
        <w:t xml:space="preserve"> 2016</w:t>
      </w:r>
      <w:r w:rsidR="00B41008">
        <w:rPr>
          <w:sz w:val="28"/>
          <w:szCs w:val="28"/>
        </w:rPr>
        <w:t xml:space="preserve"> </w:t>
      </w:r>
      <w:r w:rsidR="00B41008" w:rsidRPr="009B046E">
        <w:rPr>
          <w:rFonts w:cstheme="minorHAnsi"/>
          <w:sz w:val="28"/>
          <w:szCs w:val="28"/>
        </w:rPr>
        <w:t>году</w:t>
      </w:r>
      <w:r w:rsidR="003615B8">
        <w:rPr>
          <w:rFonts w:cstheme="minorHAnsi"/>
          <w:sz w:val="28"/>
          <w:szCs w:val="28"/>
        </w:rPr>
        <w:t xml:space="preserve"> </w:t>
      </w:r>
      <w:r w:rsidR="00EA5C69" w:rsidRPr="003615B8">
        <w:rPr>
          <w:rFonts w:cstheme="minorHAnsi"/>
          <w:b/>
          <w:sz w:val="28"/>
          <w:szCs w:val="28"/>
        </w:rPr>
        <w:t>66</w:t>
      </w:r>
      <w:r w:rsidR="00EA5C69">
        <w:rPr>
          <w:rFonts w:cstheme="minorHAnsi"/>
          <w:sz w:val="28"/>
          <w:szCs w:val="28"/>
        </w:rPr>
        <w:t xml:space="preserve"> </w:t>
      </w:r>
      <w:r w:rsidR="00EA5C69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культуры </w:t>
      </w:r>
      <w:r w:rsidR="00B41008" w:rsidRPr="009B046E">
        <w:rPr>
          <w:rFonts w:cstheme="minorHAnsi"/>
          <w:sz w:val="28"/>
          <w:szCs w:val="28"/>
        </w:rPr>
        <w:t>повысили</w:t>
      </w:r>
      <w:r>
        <w:rPr>
          <w:rFonts w:cstheme="minorHAnsi"/>
          <w:sz w:val="28"/>
          <w:szCs w:val="28"/>
        </w:rPr>
        <w:t xml:space="preserve"> свою квалификацию на курсах областного </w:t>
      </w:r>
      <w:r w:rsidR="00B41008" w:rsidRPr="009B046E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ворца народного творчества</w:t>
      </w:r>
      <w:r w:rsidR="00B41008" w:rsidRPr="009B046E">
        <w:rPr>
          <w:rFonts w:cstheme="minorHAnsi"/>
          <w:sz w:val="28"/>
          <w:szCs w:val="28"/>
        </w:rPr>
        <w:t xml:space="preserve"> </w:t>
      </w:r>
      <w:r w:rsidR="00CC521D" w:rsidRPr="009B046E">
        <w:rPr>
          <w:rFonts w:cstheme="minorHAnsi"/>
          <w:sz w:val="28"/>
          <w:szCs w:val="28"/>
        </w:rPr>
        <w:t xml:space="preserve"> и областного Центра </w:t>
      </w:r>
      <w:r w:rsidR="002B6B14" w:rsidRPr="009B046E">
        <w:rPr>
          <w:rFonts w:cstheme="minorHAnsi"/>
          <w:sz w:val="28"/>
          <w:szCs w:val="28"/>
        </w:rPr>
        <w:t>традиционной народной культуры С</w:t>
      </w:r>
      <w:r w:rsidR="00CC521D" w:rsidRPr="009B046E">
        <w:rPr>
          <w:rFonts w:cstheme="minorHAnsi"/>
          <w:sz w:val="28"/>
          <w:szCs w:val="28"/>
        </w:rPr>
        <w:t>реднего Урала</w:t>
      </w:r>
      <w:r w:rsidR="001B239E" w:rsidRPr="009B046E">
        <w:rPr>
          <w:rFonts w:cstheme="minorHAnsi"/>
          <w:sz w:val="28"/>
          <w:szCs w:val="28"/>
        </w:rPr>
        <w:t>.</w:t>
      </w:r>
      <w:r w:rsidR="00CC521D" w:rsidRPr="009B046E">
        <w:rPr>
          <w:rFonts w:cstheme="minorHAnsi"/>
          <w:sz w:val="28"/>
          <w:szCs w:val="28"/>
        </w:rPr>
        <w:t xml:space="preserve"> </w:t>
      </w:r>
      <w:r w:rsidR="003A74FC" w:rsidRPr="009B046E">
        <w:rPr>
          <w:rFonts w:cstheme="minorHAnsi"/>
          <w:sz w:val="28"/>
          <w:szCs w:val="28"/>
        </w:rPr>
        <w:t xml:space="preserve">Прошли обучение в </w:t>
      </w:r>
      <w:r w:rsidR="004401DD" w:rsidRPr="009B046E">
        <w:rPr>
          <w:rFonts w:cstheme="minorHAnsi"/>
          <w:bCs/>
          <w:iCs/>
        </w:rPr>
        <w:t xml:space="preserve"> </w:t>
      </w:r>
      <w:r w:rsidR="001B239E" w:rsidRPr="009B046E">
        <w:rPr>
          <w:rFonts w:cstheme="minorHAnsi"/>
          <w:bCs/>
          <w:iCs/>
          <w:sz w:val="28"/>
          <w:szCs w:val="28"/>
        </w:rPr>
        <w:t xml:space="preserve">Некоммерческом  партнерстве </w:t>
      </w:r>
      <w:r w:rsidR="004401DD" w:rsidRPr="009B046E">
        <w:rPr>
          <w:rFonts w:cstheme="minorHAnsi"/>
          <w:bCs/>
          <w:iCs/>
          <w:sz w:val="28"/>
          <w:szCs w:val="28"/>
        </w:rPr>
        <w:t xml:space="preserve"> </w:t>
      </w:r>
      <w:r w:rsidR="00DD213F" w:rsidRPr="009B046E">
        <w:rPr>
          <w:rFonts w:cstheme="minorHAnsi"/>
          <w:bCs/>
          <w:iCs/>
          <w:sz w:val="28"/>
          <w:szCs w:val="28"/>
        </w:rPr>
        <w:t xml:space="preserve">«Персон </w:t>
      </w:r>
      <w:proofErr w:type="gramStart"/>
      <w:r w:rsidR="00DD213F" w:rsidRPr="009B046E">
        <w:rPr>
          <w:rFonts w:cstheme="minorHAnsi"/>
          <w:bCs/>
          <w:iCs/>
          <w:sz w:val="28"/>
          <w:szCs w:val="28"/>
        </w:rPr>
        <w:t>АЖ</w:t>
      </w:r>
      <w:proofErr w:type="gramEnd"/>
      <w:r w:rsidR="00DD213F" w:rsidRPr="009B046E">
        <w:rPr>
          <w:rFonts w:cstheme="minorHAnsi"/>
          <w:bCs/>
          <w:iCs/>
          <w:sz w:val="28"/>
          <w:szCs w:val="28"/>
        </w:rPr>
        <w:t xml:space="preserve">», </w:t>
      </w:r>
      <w:r w:rsidR="003A74FC" w:rsidRPr="009B046E">
        <w:rPr>
          <w:rFonts w:cstheme="minorHAnsi"/>
          <w:bCs/>
          <w:iCs/>
          <w:sz w:val="28"/>
          <w:szCs w:val="28"/>
        </w:rPr>
        <w:t xml:space="preserve">в </w:t>
      </w:r>
      <w:r w:rsidR="004401DD" w:rsidRPr="009B046E">
        <w:rPr>
          <w:rFonts w:cstheme="minorHAnsi"/>
          <w:bCs/>
          <w:iCs/>
          <w:sz w:val="28"/>
          <w:szCs w:val="28"/>
        </w:rPr>
        <w:t xml:space="preserve"> Центр</w:t>
      </w:r>
      <w:r w:rsidR="003A74FC" w:rsidRPr="009B046E">
        <w:rPr>
          <w:rFonts w:cstheme="minorHAnsi"/>
          <w:bCs/>
          <w:iCs/>
          <w:sz w:val="28"/>
          <w:szCs w:val="28"/>
        </w:rPr>
        <w:t>е</w:t>
      </w:r>
      <w:r w:rsidR="004401DD" w:rsidRPr="009B046E">
        <w:rPr>
          <w:rFonts w:cstheme="minorHAnsi"/>
          <w:bCs/>
          <w:iCs/>
          <w:sz w:val="28"/>
          <w:szCs w:val="28"/>
        </w:rPr>
        <w:t xml:space="preserve"> культуры «Орджоникидзевский»</w:t>
      </w:r>
      <w:r w:rsidR="002B6B14" w:rsidRPr="009B046E">
        <w:rPr>
          <w:rFonts w:cstheme="minorHAnsi"/>
          <w:bCs/>
          <w:iCs/>
          <w:sz w:val="28"/>
          <w:szCs w:val="28"/>
        </w:rPr>
        <w:t xml:space="preserve"> и Центре  истории Свердловской области </w:t>
      </w:r>
      <w:r w:rsidR="00931609" w:rsidRPr="009B046E">
        <w:rPr>
          <w:rFonts w:cstheme="minorHAnsi"/>
          <w:bCs/>
          <w:iCs/>
          <w:sz w:val="28"/>
          <w:szCs w:val="28"/>
        </w:rPr>
        <w:t>г. Екатеринбурга</w:t>
      </w:r>
      <w:r w:rsidR="002B6B14" w:rsidRPr="009B046E">
        <w:rPr>
          <w:rFonts w:cstheme="minorHAnsi"/>
          <w:bCs/>
          <w:iCs/>
          <w:sz w:val="28"/>
          <w:szCs w:val="28"/>
        </w:rPr>
        <w:t>.</w:t>
      </w:r>
      <w:r w:rsidR="00791278" w:rsidRPr="009B046E">
        <w:rPr>
          <w:rFonts w:cstheme="minorHAnsi"/>
          <w:bCs/>
          <w:iCs/>
        </w:rPr>
        <w:t xml:space="preserve"> </w:t>
      </w:r>
      <w:r w:rsidR="002A17CE" w:rsidRPr="009B046E">
        <w:rPr>
          <w:rFonts w:cstheme="minorHAnsi"/>
          <w:bCs/>
          <w:iCs/>
          <w:sz w:val="28"/>
          <w:szCs w:val="28"/>
        </w:rPr>
        <w:t xml:space="preserve">Повышали квалификацию в </w:t>
      </w:r>
      <w:r w:rsidR="00734891" w:rsidRPr="009B046E">
        <w:rPr>
          <w:rFonts w:cstheme="minorHAnsi"/>
          <w:bCs/>
          <w:iCs/>
          <w:sz w:val="28"/>
          <w:szCs w:val="28"/>
        </w:rPr>
        <w:t xml:space="preserve">«Свердловском  областном  педагогическом </w:t>
      </w:r>
      <w:r w:rsidR="00791278" w:rsidRPr="009B046E">
        <w:rPr>
          <w:rFonts w:cstheme="minorHAnsi"/>
          <w:bCs/>
          <w:iCs/>
          <w:sz w:val="28"/>
          <w:szCs w:val="28"/>
        </w:rPr>
        <w:t xml:space="preserve"> колледж</w:t>
      </w:r>
      <w:r w:rsidR="00734891" w:rsidRPr="009B046E">
        <w:rPr>
          <w:rFonts w:cstheme="minorHAnsi"/>
          <w:bCs/>
          <w:iCs/>
          <w:sz w:val="28"/>
          <w:szCs w:val="28"/>
        </w:rPr>
        <w:t>е</w:t>
      </w:r>
      <w:r w:rsidR="00791278" w:rsidRPr="009B046E">
        <w:rPr>
          <w:rFonts w:cstheme="minorHAnsi"/>
          <w:bCs/>
          <w:iCs/>
          <w:sz w:val="28"/>
          <w:szCs w:val="28"/>
        </w:rPr>
        <w:t>»</w:t>
      </w:r>
      <w:r w:rsidR="00B6610F" w:rsidRPr="009B046E">
        <w:rPr>
          <w:rFonts w:cstheme="minorHAnsi"/>
          <w:bCs/>
          <w:iCs/>
          <w:sz w:val="28"/>
          <w:szCs w:val="28"/>
        </w:rPr>
        <w:t xml:space="preserve">, </w:t>
      </w:r>
      <w:r w:rsidR="00931609" w:rsidRPr="009B046E">
        <w:rPr>
          <w:rFonts w:cstheme="minorHAnsi"/>
          <w:bCs/>
          <w:iCs/>
          <w:sz w:val="28"/>
          <w:szCs w:val="28"/>
        </w:rPr>
        <w:t xml:space="preserve"> Двор</w:t>
      </w:r>
      <w:r w:rsidR="00791278" w:rsidRPr="009B046E">
        <w:rPr>
          <w:rFonts w:cstheme="minorHAnsi"/>
          <w:bCs/>
          <w:iCs/>
          <w:sz w:val="28"/>
          <w:szCs w:val="28"/>
        </w:rPr>
        <w:t>ц</w:t>
      </w:r>
      <w:r w:rsidR="00931609" w:rsidRPr="009B046E">
        <w:rPr>
          <w:rFonts w:cstheme="minorHAnsi"/>
          <w:bCs/>
          <w:iCs/>
          <w:sz w:val="28"/>
          <w:szCs w:val="28"/>
        </w:rPr>
        <w:t xml:space="preserve">е </w:t>
      </w:r>
      <w:r w:rsidR="00791278" w:rsidRPr="009B046E">
        <w:rPr>
          <w:rFonts w:cstheme="minorHAnsi"/>
          <w:bCs/>
          <w:iCs/>
          <w:sz w:val="28"/>
          <w:szCs w:val="28"/>
        </w:rPr>
        <w:t xml:space="preserve"> культуры им. Костевича</w:t>
      </w:r>
      <w:r w:rsidR="00B6610F" w:rsidRPr="009B046E">
        <w:rPr>
          <w:rFonts w:cstheme="minorHAnsi"/>
          <w:bCs/>
          <w:iCs/>
          <w:sz w:val="28"/>
          <w:szCs w:val="28"/>
        </w:rPr>
        <w:t xml:space="preserve"> и</w:t>
      </w:r>
      <w:r w:rsidR="00931609" w:rsidRPr="009B046E">
        <w:rPr>
          <w:rFonts w:cstheme="minorHAnsi"/>
          <w:sz w:val="28"/>
          <w:szCs w:val="28"/>
        </w:rPr>
        <w:t xml:space="preserve"> «Учебно-методическом  центре по гражданской обороне и чрезвычайным ситуациям Свердловской области»</w:t>
      </w:r>
      <w:r w:rsidR="00B6610F" w:rsidRPr="009B046E">
        <w:rPr>
          <w:rFonts w:cstheme="minorHAnsi"/>
          <w:sz w:val="28"/>
          <w:szCs w:val="28"/>
        </w:rPr>
        <w:t xml:space="preserve"> в</w:t>
      </w:r>
      <w:r w:rsidR="0018766C" w:rsidRPr="009B046E">
        <w:rPr>
          <w:rFonts w:cstheme="minorHAnsi"/>
          <w:bCs/>
          <w:iCs/>
        </w:rPr>
        <w:t xml:space="preserve"> </w:t>
      </w:r>
      <w:r w:rsidR="0018766C" w:rsidRPr="009B046E">
        <w:rPr>
          <w:rFonts w:cstheme="minorHAnsi"/>
          <w:bCs/>
          <w:iCs/>
          <w:sz w:val="28"/>
          <w:szCs w:val="28"/>
        </w:rPr>
        <w:t>г. Ирбит</w:t>
      </w:r>
      <w:r w:rsidR="007B2525">
        <w:rPr>
          <w:rFonts w:cstheme="minorHAnsi"/>
          <w:bCs/>
          <w:iCs/>
          <w:sz w:val="28"/>
          <w:szCs w:val="28"/>
        </w:rPr>
        <w:t>е</w:t>
      </w:r>
      <w:r w:rsidR="0018766C" w:rsidRPr="009B046E">
        <w:rPr>
          <w:rFonts w:cstheme="minorHAnsi"/>
          <w:bCs/>
          <w:iCs/>
          <w:sz w:val="28"/>
          <w:szCs w:val="28"/>
        </w:rPr>
        <w:t>.</w:t>
      </w:r>
      <w:r w:rsidR="00ED391E" w:rsidRPr="00ED391E">
        <w:t xml:space="preserve"> </w:t>
      </w:r>
    </w:p>
    <w:p w:rsidR="00FE0569" w:rsidRDefault="004E5AF6">
      <w:pPr>
        <w:rPr>
          <w:sz w:val="28"/>
          <w:szCs w:val="28"/>
        </w:rPr>
      </w:pPr>
      <w:r>
        <w:rPr>
          <w:sz w:val="28"/>
          <w:szCs w:val="28"/>
        </w:rPr>
        <w:t>В 2016</w:t>
      </w:r>
      <w:r w:rsidR="00FE0569">
        <w:rPr>
          <w:sz w:val="28"/>
          <w:szCs w:val="28"/>
        </w:rPr>
        <w:t xml:space="preserve"> году культурно-досуговую деятельность осуществляло 37 сетевых единиц - это </w:t>
      </w:r>
      <w:r w:rsidR="00C36F61" w:rsidRPr="00C36F61">
        <w:rPr>
          <w:sz w:val="28"/>
          <w:szCs w:val="28"/>
          <w:u w:val="single"/>
        </w:rPr>
        <w:t xml:space="preserve"> </w:t>
      </w:r>
      <w:r w:rsidR="00C36F61" w:rsidRPr="007742F1">
        <w:rPr>
          <w:b/>
          <w:sz w:val="28"/>
          <w:szCs w:val="28"/>
          <w:u w:val="single"/>
        </w:rPr>
        <w:t xml:space="preserve"> </w:t>
      </w:r>
      <w:r w:rsidR="00FE0569" w:rsidRPr="007742F1">
        <w:rPr>
          <w:b/>
          <w:sz w:val="28"/>
          <w:szCs w:val="28"/>
          <w:u w:val="single"/>
        </w:rPr>
        <w:t>1</w:t>
      </w:r>
      <w:r w:rsidR="00C36F61" w:rsidRPr="007742F1">
        <w:rPr>
          <w:b/>
          <w:sz w:val="28"/>
          <w:szCs w:val="28"/>
          <w:u w:val="single"/>
        </w:rPr>
        <w:t>_</w:t>
      </w:r>
      <w:r w:rsidR="00FE0569" w:rsidRPr="007742F1">
        <w:rPr>
          <w:b/>
          <w:sz w:val="28"/>
          <w:szCs w:val="28"/>
        </w:rPr>
        <w:t xml:space="preserve"> </w:t>
      </w:r>
      <w:r w:rsidR="00FE0569">
        <w:rPr>
          <w:sz w:val="28"/>
          <w:szCs w:val="28"/>
        </w:rPr>
        <w:t>Р</w:t>
      </w:r>
      <w:r w:rsidR="00C36F61">
        <w:rPr>
          <w:sz w:val="28"/>
          <w:szCs w:val="28"/>
        </w:rPr>
        <w:t xml:space="preserve">ДК,  </w:t>
      </w:r>
      <w:r w:rsidR="00C36F61" w:rsidRPr="00C36F61">
        <w:rPr>
          <w:sz w:val="28"/>
          <w:szCs w:val="28"/>
          <w:u w:val="single"/>
        </w:rPr>
        <w:t xml:space="preserve"> </w:t>
      </w:r>
      <w:r w:rsidR="00C36F61" w:rsidRPr="007742F1">
        <w:rPr>
          <w:b/>
          <w:sz w:val="28"/>
          <w:szCs w:val="28"/>
          <w:u w:val="single"/>
        </w:rPr>
        <w:t xml:space="preserve">1  </w:t>
      </w:r>
      <w:r w:rsidR="00C36F61" w:rsidRPr="00C36F61">
        <w:rPr>
          <w:sz w:val="28"/>
          <w:szCs w:val="28"/>
        </w:rPr>
        <w:t xml:space="preserve"> </w:t>
      </w:r>
      <w:r w:rsidR="00C36F61">
        <w:rPr>
          <w:sz w:val="28"/>
          <w:szCs w:val="28"/>
        </w:rPr>
        <w:t xml:space="preserve">ЦД,  </w:t>
      </w:r>
      <w:r w:rsidR="00C36F61" w:rsidRPr="00C36F61">
        <w:rPr>
          <w:sz w:val="28"/>
          <w:szCs w:val="28"/>
          <w:u w:val="single"/>
        </w:rPr>
        <w:t xml:space="preserve"> </w:t>
      </w:r>
      <w:r w:rsidR="00C36F61" w:rsidRPr="007742F1">
        <w:rPr>
          <w:b/>
          <w:sz w:val="28"/>
          <w:szCs w:val="28"/>
          <w:u w:val="single"/>
        </w:rPr>
        <w:t>28</w:t>
      </w:r>
      <w:r w:rsidR="00C36F61" w:rsidRPr="00C36F61">
        <w:rPr>
          <w:sz w:val="28"/>
          <w:szCs w:val="28"/>
          <w:u w:val="single"/>
        </w:rPr>
        <w:t xml:space="preserve">  </w:t>
      </w:r>
      <w:r w:rsidR="00C36F61">
        <w:rPr>
          <w:sz w:val="28"/>
          <w:szCs w:val="28"/>
        </w:rPr>
        <w:t xml:space="preserve"> </w:t>
      </w:r>
      <w:r w:rsidR="00404C1C">
        <w:rPr>
          <w:sz w:val="28"/>
          <w:szCs w:val="28"/>
        </w:rPr>
        <w:t>СДК</w:t>
      </w:r>
      <w:r w:rsidR="00404C1C" w:rsidRPr="00404C1C">
        <w:rPr>
          <w:sz w:val="28"/>
          <w:szCs w:val="28"/>
        </w:rPr>
        <w:t xml:space="preserve">, </w:t>
      </w:r>
      <w:r w:rsidR="007742F1" w:rsidRPr="007742F1">
        <w:rPr>
          <w:b/>
          <w:sz w:val="28"/>
          <w:szCs w:val="28"/>
          <w:u w:val="single"/>
        </w:rPr>
        <w:t xml:space="preserve">  7  </w:t>
      </w:r>
      <w:r w:rsidR="00404C1C" w:rsidRPr="007742F1">
        <w:rPr>
          <w:b/>
          <w:sz w:val="28"/>
          <w:szCs w:val="28"/>
        </w:rPr>
        <w:t xml:space="preserve"> </w:t>
      </w:r>
      <w:r w:rsidR="00FE0569" w:rsidRPr="00404C1C">
        <w:rPr>
          <w:sz w:val="28"/>
          <w:szCs w:val="28"/>
        </w:rPr>
        <w:t xml:space="preserve">СК. </w:t>
      </w:r>
    </w:p>
    <w:p w:rsidR="00174C7D" w:rsidRPr="00EF0083" w:rsidRDefault="002F1582" w:rsidP="00E12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«Развитие культуры и искусства в </w:t>
      </w:r>
      <w:proofErr w:type="spellStart"/>
      <w:r>
        <w:rPr>
          <w:sz w:val="28"/>
          <w:szCs w:val="28"/>
        </w:rPr>
        <w:t>Ирбитском</w:t>
      </w:r>
      <w:proofErr w:type="spellEnd"/>
      <w:r>
        <w:rPr>
          <w:sz w:val="28"/>
          <w:szCs w:val="28"/>
        </w:rPr>
        <w:t xml:space="preserve"> муниципаль</w:t>
      </w:r>
      <w:r w:rsidR="008058DE">
        <w:rPr>
          <w:sz w:val="28"/>
          <w:szCs w:val="28"/>
        </w:rPr>
        <w:t>ном образовании»</w:t>
      </w:r>
      <w:r>
        <w:rPr>
          <w:sz w:val="28"/>
          <w:szCs w:val="28"/>
        </w:rPr>
        <w:t xml:space="preserve"> </w:t>
      </w:r>
      <w:r w:rsidR="002D4864">
        <w:rPr>
          <w:sz w:val="28"/>
          <w:szCs w:val="28"/>
        </w:rPr>
        <w:t>и индивидуальных программ Домов культуры</w:t>
      </w:r>
      <w:r>
        <w:rPr>
          <w:sz w:val="28"/>
          <w:szCs w:val="28"/>
        </w:rPr>
        <w:t xml:space="preserve"> </w:t>
      </w:r>
      <w:r w:rsidRPr="002F1582">
        <w:rPr>
          <w:sz w:val="28"/>
          <w:szCs w:val="28"/>
        </w:rPr>
        <w:t>в</w:t>
      </w:r>
      <w:r w:rsidR="00524B89" w:rsidRPr="002F1582">
        <w:rPr>
          <w:sz w:val="28"/>
          <w:szCs w:val="28"/>
        </w:rPr>
        <w:t>едётся активная работа по патриотическому, нравственному</w:t>
      </w:r>
      <w:r w:rsidR="00C06523" w:rsidRPr="002F1582">
        <w:rPr>
          <w:sz w:val="28"/>
          <w:szCs w:val="28"/>
        </w:rPr>
        <w:t>, эстетическому воспитанию, сохранению и развит</w:t>
      </w:r>
      <w:r w:rsidRPr="002F1582">
        <w:rPr>
          <w:sz w:val="28"/>
          <w:szCs w:val="28"/>
        </w:rPr>
        <w:t xml:space="preserve">ию культуры и народных традиций, по </w:t>
      </w:r>
      <w:r w:rsidRPr="002F1582">
        <w:rPr>
          <w:color w:val="000000"/>
          <w:sz w:val="28"/>
          <w:szCs w:val="28"/>
        </w:rPr>
        <w:t xml:space="preserve">пропаганде здорового образа жизни, культуры семейных отношений, профилактике </w:t>
      </w:r>
      <w:r>
        <w:rPr>
          <w:color w:val="000000"/>
          <w:sz w:val="27"/>
          <w:szCs w:val="27"/>
        </w:rPr>
        <w:t>правонарушений.</w:t>
      </w:r>
      <w:r w:rsidR="008058DE">
        <w:rPr>
          <w:color w:val="000000"/>
          <w:sz w:val="27"/>
          <w:szCs w:val="27"/>
        </w:rPr>
        <w:t xml:space="preserve"> </w:t>
      </w:r>
      <w:r w:rsidR="00D56B53">
        <w:rPr>
          <w:color w:val="000000"/>
          <w:sz w:val="27"/>
          <w:szCs w:val="27"/>
        </w:rPr>
        <w:t xml:space="preserve">В 2016 году </w:t>
      </w:r>
      <w:r w:rsidR="00D56B53">
        <w:rPr>
          <w:sz w:val="28"/>
          <w:szCs w:val="28"/>
        </w:rPr>
        <w:lastRenderedPageBreak/>
        <w:t>б</w:t>
      </w:r>
      <w:r w:rsidR="00FE0569" w:rsidRPr="007742F1">
        <w:rPr>
          <w:rFonts w:cstheme="minorHAnsi"/>
          <w:sz w:val="28"/>
          <w:szCs w:val="28"/>
        </w:rPr>
        <w:t>ыло организовано</w:t>
      </w:r>
      <w:r w:rsidR="0026080D" w:rsidRPr="007742F1">
        <w:rPr>
          <w:rFonts w:cstheme="minorHAnsi"/>
          <w:sz w:val="28"/>
          <w:szCs w:val="28"/>
        </w:rPr>
        <w:t xml:space="preserve"> </w:t>
      </w:r>
      <w:r w:rsidR="009F65A7">
        <w:rPr>
          <w:rFonts w:cstheme="minorHAnsi"/>
          <w:b/>
          <w:spacing w:val="-6"/>
          <w:sz w:val="28"/>
          <w:szCs w:val="28"/>
        </w:rPr>
        <w:t xml:space="preserve"> 7558 </w:t>
      </w:r>
      <w:r w:rsidR="00D44035">
        <w:rPr>
          <w:rFonts w:cstheme="minorHAnsi"/>
          <w:sz w:val="28"/>
          <w:szCs w:val="28"/>
        </w:rPr>
        <w:t>мероприятий (это на 110</w:t>
      </w:r>
      <w:r w:rsidR="0026080D" w:rsidRPr="007742F1">
        <w:rPr>
          <w:rFonts w:cstheme="minorHAnsi"/>
          <w:sz w:val="28"/>
          <w:szCs w:val="28"/>
        </w:rPr>
        <w:t xml:space="preserve"> меропр</w:t>
      </w:r>
      <w:r w:rsidR="00D44035">
        <w:rPr>
          <w:rFonts w:cstheme="minorHAnsi"/>
          <w:sz w:val="28"/>
          <w:szCs w:val="28"/>
        </w:rPr>
        <w:t>иятий</w:t>
      </w:r>
      <w:r w:rsidR="009F65A7">
        <w:rPr>
          <w:rFonts w:cstheme="minorHAnsi"/>
          <w:sz w:val="28"/>
          <w:szCs w:val="28"/>
        </w:rPr>
        <w:t xml:space="preserve"> больше по отношению к 2015</w:t>
      </w:r>
      <w:r w:rsidR="0026080D" w:rsidRPr="007742F1">
        <w:rPr>
          <w:rFonts w:cstheme="minorHAnsi"/>
          <w:sz w:val="28"/>
          <w:szCs w:val="28"/>
        </w:rPr>
        <w:t xml:space="preserve"> году), их  посетило  </w:t>
      </w:r>
      <w:r w:rsidR="009F65A7">
        <w:rPr>
          <w:rFonts w:cstheme="minorHAnsi"/>
          <w:b/>
          <w:spacing w:val="-6"/>
          <w:sz w:val="28"/>
          <w:szCs w:val="28"/>
        </w:rPr>
        <w:t xml:space="preserve">422 538 </w:t>
      </w:r>
      <w:r w:rsidR="0026080D" w:rsidRPr="007742F1">
        <w:rPr>
          <w:rFonts w:cstheme="minorHAnsi"/>
          <w:sz w:val="28"/>
          <w:szCs w:val="28"/>
        </w:rPr>
        <w:t xml:space="preserve">человек.  </w:t>
      </w:r>
    </w:p>
    <w:p w:rsidR="00174C7D" w:rsidRPr="002D4864" w:rsidRDefault="00B41008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Активная р</w:t>
      </w:r>
      <w:r w:rsidR="00F17937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абота </w:t>
      </w: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проводится </w:t>
      </w:r>
      <w:r w:rsidR="00F17937">
        <w:rPr>
          <w:rStyle w:val="a5"/>
          <w:rFonts w:asciiTheme="minorHAnsi" w:hAnsiTheme="minorHAnsi" w:cstheme="minorHAnsi"/>
          <w:color w:val="000000"/>
          <w:sz w:val="28"/>
          <w:szCs w:val="28"/>
        </w:rPr>
        <w:t>с детьми,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подростками</w:t>
      </w:r>
      <w:r w:rsidR="00F17937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и молодёжью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Основными задачами в работе являются: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развитие творческих способностей;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организация полноценного досуга;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воспитание подрастающего поколения на лучших традициях прошлого и настоящего, любви и уважении;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 воспитание чувства ответственности за свои поступки.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Анализ культурно-досуговой деятельности учреждений культуры </w:t>
      </w:r>
      <w:proofErr w:type="spellStart"/>
      <w:r w:rsidRPr="002D4864">
        <w:rPr>
          <w:rFonts w:asciiTheme="minorHAnsi" w:hAnsiTheme="minorHAnsi" w:cstheme="minorHAnsi"/>
          <w:color w:val="000000"/>
          <w:sz w:val="28"/>
          <w:szCs w:val="28"/>
        </w:rPr>
        <w:t>Ирбитского</w:t>
      </w:r>
      <w:proofErr w:type="spellEnd"/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района по работе с детьми и подростками показывает, что работа, главным образом, строится на основе традиционных форм: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-массовые праздники;</w:t>
      </w:r>
    </w:p>
    <w:p w:rsidR="00174C7D" w:rsidRPr="00632A43" w:rsidRDefault="00174C7D" w:rsidP="00632A43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-игровые и конкурсные программы;</w:t>
      </w:r>
      <w:r w:rsidR="00632A43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</w:t>
      </w:r>
    </w:p>
    <w:p w:rsidR="00174C7D" w:rsidRPr="002D4864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-спортивные состязания;</w:t>
      </w:r>
    </w:p>
    <w:p w:rsidR="00174C7D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-шоу, викторины, конкурсы рисунков.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77B21">
        <w:rPr>
          <w:rFonts w:asciiTheme="minorHAnsi" w:hAnsiTheme="minorHAnsi" w:cstheme="minorHAnsi"/>
          <w:color w:val="000000"/>
          <w:sz w:val="28"/>
          <w:szCs w:val="28"/>
        </w:rPr>
        <w:t xml:space="preserve">В августе отчётного года для детей и подростков на базе сельских Домов культуры были созданы разновозрастные отряды и организован полноценный досуг. Особой популярностью пользовались такие формы работы, как походы и развлекательные программы. 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="00A52CFC">
        <w:rPr>
          <w:rFonts w:asciiTheme="minorHAnsi" w:hAnsiTheme="minorHAnsi" w:cstheme="minorHAnsi"/>
          <w:color w:val="000000"/>
          <w:sz w:val="28"/>
          <w:szCs w:val="28"/>
        </w:rPr>
        <w:t>октябре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в </w:t>
      </w:r>
      <w:proofErr w:type="spellStart"/>
      <w:r w:rsidR="004245DA">
        <w:rPr>
          <w:rFonts w:asciiTheme="minorHAnsi" w:hAnsiTheme="minorHAnsi" w:cstheme="minorHAnsi"/>
          <w:color w:val="000000"/>
          <w:sz w:val="28"/>
          <w:szCs w:val="28"/>
        </w:rPr>
        <w:t>Дубском</w:t>
      </w:r>
      <w:proofErr w:type="spellEnd"/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Центре досуга состоялся  слёт молодёжных объединений «Перспектива», где команды из сельских террит</w:t>
      </w:r>
      <w:r w:rsidR="00996B13">
        <w:rPr>
          <w:rFonts w:asciiTheme="minorHAnsi" w:hAnsiTheme="minorHAnsi" w:cstheme="minorHAnsi"/>
          <w:color w:val="000000"/>
          <w:sz w:val="28"/>
          <w:szCs w:val="28"/>
        </w:rPr>
        <w:t>орий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активно отдохнули</w:t>
      </w:r>
      <w:r w:rsidR="00996B13">
        <w:rPr>
          <w:rFonts w:asciiTheme="minorHAnsi" w:hAnsiTheme="minorHAnsi" w:cstheme="minorHAnsi"/>
          <w:color w:val="000000"/>
          <w:sz w:val="28"/>
          <w:szCs w:val="28"/>
        </w:rPr>
        <w:t xml:space="preserve">, блеснули талантами, соревновались в </w:t>
      </w:r>
      <w:r w:rsidR="000E707E">
        <w:rPr>
          <w:rFonts w:asciiTheme="minorHAnsi" w:hAnsiTheme="minorHAnsi" w:cstheme="minorHAnsi"/>
          <w:color w:val="000000"/>
          <w:sz w:val="28"/>
          <w:szCs w:val="28"/>
        </w:rPr>
        <w:t xml:space="preserve">силе, ловкости, меткости 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и</w:t>
      </w:r>
      <w:r w:rsidR="000E707E">
        <w:rPr>
          <w:rFonts w:asciiTheme="minorHAnsi" w:hAnsiTheme="minorHAnsi" w:cstheme="minorHAnsi"/>
          <w:color w:val="000000"/>
          <w:sz w:val="28"/>
          <w:szCs w:val="28"/>
        </w:rPr>
        <w:t xml:space="preserve"> знаниях, получили заряд бодрости для следующей встречи в 2017</w:t>
      </w:r>
      <w:r w:rsidR="004245DA">
        <w:rPr>
          <w:rFonts w:asciiTheme="minorHAnsi" w:hAnsiTheme="minorHAnsi" w:cstheme="minorHAnsi"/>
          <w:color w:val="000000"/>
          <w:sz w:val="28"/>
          <w:szCs w:val="28"/>
        </w:rPr>
        <w:t xml:space="preserve"> году.</w:t>
      </w:r>
    </w:p>
    <w:p w:rsidR="002D4864" w:rsidRPr="002D4864" w:rsidRDefault="002D4864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74C7D" w:rsidRDefault="00B77B21" w:rsidP="00002BB5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По р</w:t>
      </w:r>
      <w:r w:rsidR="00002BB5">
        <w:rPr>
          <w:rStyle w:val="a5"/>
          <w:rFonts w:asciiTheme="minorHAnsi" w:hAnsiTheme="minorHAnsi" w:cstheme="minorHAnsi"/>
          <w:color w:val="000000"/>
          <w:sz w:val="28"/>
          <w:szCs w:val="28"/>
        </w:rPr>
        <w:t>аботе</w:t>
      </w:r>
      <w:r w:rsidR="00906098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с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взрослым населением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02BB5">
        <w:rPr>
          <w:rFonts w:asciiTheme="minorHAnsi" w:hAnsiTheme="minorHAnsi" w:cstheme="minorHAnsi"/>
          <w:color w:val="000000"/>
          <w:sz w:val="28"/>
          <w:szCs w:val="28"/>
        </w:rPr>
        <w:t>в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учреждениях культуры накоплен огромный опыт, в каждой территории есть свои талантливые авторы и исполнители. Деятельность учреждений культуры весьма широка в связи с потребностями людей в общении. В досуговой деятельности учреждений культуры отчетливо просматривается, что неизменным спросом и успехом пользуются </w:t>
      </w:r>
      <w:proofErr w:type="spellStart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конкурсно</w:t>
      </w:r>
      <w:proofErr w:type="spellEnd"/>
      <w:r w:rsidR="0090609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90609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игровые программы, театрализованные представления, вечера отдыха.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Особой популярностью пользовались тематические вечеринки: «караоке», в русском стил</w:t>
      </w:r>
      <w:r w:rsidR="006706E7">
        <w:rPr>
          <w:rFonts w:asciiTheme="minorHAnsi" w:hAnsiTheme="minorHAnsi" w:cstheme="minorHAnsi"/>
          <w:color w:val="000000"/>
          <w:sz w:val="28"/>
          <w:szCs w:val="28"/>
        </w:rPr>
        <w:t xml:space="preserve">е, «Гавайская», </w:t>
      </w:r>
      <w:r w:rsidR="00411479">
        <w:rPr>
          <w:rFonts w:asciiTheme="minorHAnsi" w:hAnsiTheme="minorHAnsi" w:cstheme="minorHAnsi"/>
          <w:color w:val="000000"/>
          <w:sz w:val="28"/>
          <w:szCs w:val="28"/>
        </w:rPr>
        <w:t xml:space="preserve">«Японская»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др.</w:t>
      </w:r>
    </w:p>
    <w:p w:rsidR="00002BB5" w:rsidRDefault="00002BB5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</w:p>
    <w:p w:rsidR="00411479" w:rsidRDefault="00411479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</w:p>
    <w:p w:rsidR="00411479" w:rsidRDefault="00411479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</w:p>
    <w:p w:rsidR="00411479" w:rsidRPr="008C231B" w:rsidRDefault="00002BB5" w:rsidP="00174C7D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lastRenderedPageBreak/>
        <w:t>Ведётся р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>абота с ветеранами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74C7D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Пожилые люди - это самая доброжелательная и многочисленная аудитория Домов культуры. Стало доброй традицией проводить месячники ко Дню пожилого человека, Дни Воинской славы. 9 Мая, встречи со школьниками, вечера</w:t>
      </w:r>
      <w:r w:rsidR="002D4864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отдыха, концерты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. В праздники и </w:t>
      </w:r>
      <w:r w:rsidR="00044BC4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>будни пожилые люди не остаются без внимания работников культуры, школьников и своих односельчан.</w:t>
      </w:r>
      <w:r w:rsidR="00217F5F">
        <w:rPr>
          <w:rFonts w:asciiTheme="minorHAnsi" w:hAnsiTheme="minorHAnsi" w:cstheme="minorHAnsi"/>
          <w:color w:val="000000"/>
          <w:sz w:val="28"/>
          <w:szCs w:val="28"/>
        </w:rPr>
        <w:t xml:space="preserve">  Для  людей, к</w:t>
      </w:r>
      <w:r w:rsidR="00002BB5">
        <w:rPr>
          <w:rFonts w:asciiTheme="minorHAnsi" w:hAnsiTheme="minorHAnsi" w:cstheme="minorHAnsi"/>
          <w:color w:val="000000"/>
          <w:sz w:val="28"/>
          <w:szCs w:val="28"/>
        </w:rPr>
        <w:t>то в силу своего здоровья</w:t>
      </w:r>
      <w:r w:rsidR="00044BC4">
        <w:rPr>
          <w:rFonts w:asciiTheme="minorHAnsi" w:hAnsiTheme="minorHAnsi" w:cstheme="minorHAnsi"/>
          <w:color w:val="000000"/>
          <w:sz w:val="28"/>
          <w:szCs w:val="28"/>
        </w:rPr>
        <w:t xml:space="preserve"> не может прий</w:t>
      </w:r>
      <w:r w:rsidR="00217F5F">
        <w:rPr>
          <w:rFonts w:asciiTheme="minorHAnsi" w:hAnsiTheme="minorHAnsi" w:cstheme="minorHAnsi"/>
          <w:color w:val="000000"/>
          <w:sz w:val="28"/>
          <w:szCs w:val="28"/>
        </w:rPr>
        <w:t>ти в Дом культуры, организуются  посещения на дому. Дети из коллективов художественной самодеятельности готовят для пенсионеров небольшой концерт и дарят им сувениры, выполненные своими руками на занятиях объединений декоративно-прикладного творчества.</w:t>
      </w:r>
      <w:r w:rsidR="0098675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6758" w:rsidRPr="00986758">
        <w:rPr>
          <w:rFonts w:asciiTheme="minorHAnsi" w:hAnsiTheme="minorHAnsi" w:cstheme="minorHAnsi"/>
          <w:color w:val="000000"/>
          <w:sz w:val="28"/>
          <w:szCs w:val="28"/>
        </w:rPr>
        <w:t xml:space="preserve">Ярким примером работы  с пожилыми людьми стал XVII районный фестиваль самодеятельного художественного творчества ветеранов "Кино и песня». Фестиваль проходил в течение четырёх дней. 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>30 любительских объединений продемонстрировали свои таланты. Фестивал</w:t>
      </w:r>
      <w:r w:rsidR="00DC10DF">
        <w:rPr>
          <w:rFonts w:asciiTheme="minorHAnsi" w:hAnsiTheme="minorHAnsi" w:cstheme="minorHAnsi"/>
          <w:color w:val="000000"/>
          <w:sz w:val="28"/>
          <w:szCs w:val="28"/>
        </w:rPr>
        <w:t>ь проходил в рамках Года Российского кино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 и в тесном сотрудничестве с районным Советом ветеранов.</w:t>
      </w:r>
    </w:p>
    <w:p w:rsidR="00E20B70" w:rsidRDefault="00174C7D" w:rsidP="00174C7D">
      <w:pPr>
        <w:pStyle w:val="a4"/>
        <w:spacing w:before="0" w:beforeAutospacing="0" w:after="0" w:afterAutospacing="0" w:line="360" w:lineRule="atLeast"/>
        <w:jc w:val="both"/>
        <w:rPr>
          <w:rStyle w:val="a5"/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>Работа с социально-незащищенными слоями населения</w:t>
      </w:r>
    </w:p>
    <w:p w:rsidR="00174C7D" w:rsidRDefault="00174C7D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D4864">
        <w:rPr>
          <w:rFonts w:asciiTheme="minorHAnsi" w:hAnsiTheme="minorHAnsi" w:cstheme="minorHAnsi"/>
          <w:color w:val="000000"/>
          <w:sz w:val="28"/>
          <w:szCs w:val="28"/>
        </w:rPr>
        <w:t>Социально незащищенная категория населения всегда находится в поле зрения работников учреждений культуры. Клубные работники стараются создать условия для реализации творческих способностей людей данной категории населения. В отчётном год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у в </w:t>
      </w:r>
      <w:proofErr w:type="spellStart"/>
      <w:r w:rsidR="0070525B">
        <w:rPr>
          <w:rFonts w:asciiTheme="minorHAnsi" w:hAnsiTheme="minorHAnsi" w:cstheme="minorHAnsi"/>
          <w:color w:val="000000"/>
          <w:sz w:val="28"/>
          <w:szCs w:val="28"/>
        </w:rPr>
        <w:t>Ключёвском</w:t>
      </w:r>
      <w:proofErr w:type="spellEnd"/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 сельском Доме культуры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в очередной раз состоялся 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районный 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фестиваль 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людей с ограниченными возможностями здоровья </w:t>
      </w:r>
      <w:r w:rsidRPr="002D4864">
        <w:rPr>
          <w:rFonts w:asciiTheme="minorHAnsi" w:hAnsiTheme="minorHAnsi" w:cstheme="minorHAnsi"/>
          <w:color w:val="000000"/>
          <w:sz w:val="28"/>
          <w:szCs w:val="28"/>
        </w:rPr>
        <w:t>«Я люблю этот мир».</w:t>
      </w:r>
      <w:r w:rsidR="0070525B">
        <w:rPr>
          <w:rFonts w:asciiTheme="minorHAnsi" w:hAnsiTheme="minorHAnsi" w:cstheme="minorHAnsi"/>
          <w:color w:val="000000"/>
          <w:sz w:val="28"/>
          <w:szCs w:val="28"/>
        </w:rPr>
        <w:t xml:space="preserve"> На суд зрителей были представлены изделия прикладного творчества, а на сцене блеснули талантами вокалисты и чтецы.</w:t>
      </w:r>
      <w:r w:rsidR="006833F6" w:rsidRPr="006833F6">
        <w:rPr>
          <w:rFonts w:asciiTheme="minorHAnsi" w:hAnsiTheme="minorHAnsi" w:cstheme="minorHAnsi"/>
          <w:color w:val="000000"/>
          <w:sz w:val="28"/>
          <w:szCs w:val="28"/>
        </w:rPr>
        <w:t xml:space="preserve">        На территории  села</w:t>
      </w:r>
      <w:r w:rsidR="006833F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6833F6">
        <w:rPr>
          <w:rFonts w:asciiTheme="minorHAnsi" w:hAnsiTheme="minorHAnsi" w:cstheme="minorHAnsi"/>
          <w:color w:val="000000"/>
          <w:sz w:val="28"/>
          <w:szCs w:val="28"/>
        </w:rPr>
        <w:t>Пьянково</w:t>
      </w:r>
      <w:proofErr w:type="spellEnd"/>
      <w:r w:rsidR="006833F6" w:rsidRPr="006833F6">
        <w:rPr>
          <w:rFonts w:asciiTheme="minorHAnsi" w:hAnsiTheme="minorHAnsi" w:cstheme="minorHAnsi"/>
          <w:color w:val="000000"/>
          <w:sz w:val="28"/>
          <w:szCs w:val="28"/>
        </w:rPr>
        <w:t xml:space="preserve"> находится отдел</w:t>
      </w:r>
      <w:r w:rsidR="006833F6">
        <w:rPr>
          <w:rFonts w:asciiTheme="minorHAnsi" w:hAnsiTheme="minorHAnsi" w:cstheme="minorHAnsi"/>
          <w:color w:val="000000"/>
          <w:sz w:val="28"/>
          <w:szCs w:val="28"/>
        </w:rPr>
        <w:t>ение временного проживания</w:t>
      </w:r>
      <w:r w:rsidR="006833F6" w:rsidRPr="006833F6">
        <w:rPr>
          <w:rFonts w:asciiTheme="minorHAnsi" w:hAnsiTheme="minorHAnsi" w:cstheme="minorHAnsi"/>
          <w:color w:val="000000"/>
          <w:sz w:val="28"/>
          <w:szCs w:val="28"/>
        </w:rPr>
        <w:t xml:space="preserve"> для людей, попавших в трудную жизненную ситуацию и инвалидов. Дом Культуры совместно библиотекой и участниками художественной самодеятельности посещают пациентов в календа</w:t>
      </w:r>
      <w:r w:rsidR="00933D63">
        <w:rPr>
          <w:rFonts w:asciiTheme="minorHAnsi" w:hAnsiTheme="minorHAnsi" w:cstheme="minorHAnsi"/>
          <w:color w:val="000000"/>
          <w:sz w:val="28"/>
          <w:szCs w:val="28"/>
        </w:rPr>
        <w:t>рные праздники с поздравительными программами.</w:t>
      </w:r>
    </w:p>
    <w:p w:rsidR="002D4864" w:rsidRPr="002D4864" w:rsidRDefault="00933D63" w:rsidP="002D4864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Для детей и взрослых</w:t>
      </w:r>
      <w:r w:rsidR="002D6ECC">
        <w:rPr>
          <w:rFonts w:asciiTheme="minorHAnsi" w:hAnsiTheme="minorHAnsi" w:cstheme="minorHAnsi"/>
          <w:color w:val="000000"/>
          <w:sz w:val="28"/>
          <w:szCs w:val="28"/>
        </w:rPr>
        <w:t xml:space="preserve"> данной категории в Домах культуры </w:t>
      </w:r>
      <w:proofErr w:type="spellStart"/>
      <w:r w:rsidR="002D6ECC">
        <w:rPr>
          <w:rFonts w:asciiTheme="minorHAnsi" w:hAnsiTheme="minorHAnsi" w:cstheme="minorHAnsi"/>
          <w:color w:val="000000"/>
          <w:sz w:val="28"/>
          <w:szCs w:val="28"/>
        </w:rPr>
        <w:t>Ирбитского</w:t>
      </w:r>
      <w:proofErr w:type="spellEnd"/>
      <w:r w:rsidR="002D6ECC">
        <w:rPr>
          <w:rFonts w:asciiTheme="minorHAnsi" w:hAnsiTheme="minorHAnsi" w:cstheme="minorHAnsi"/>
          <w:color w:val="000000"/>
          <w:sz w:val="28"/>
          <w:szCs w:val="28"/>
        </w:rPr>
        <w:t xml:space="preserve"> муниципального образования функционируют </w:t>
      </w:r>
      <w:r w:rsidR="00C050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D6ECC">
        <w:rPr>
          <w:rFonts w:asciiTheme="minorHAnsi" w:hAnsiTheme="minorHAnsi" w:cstheme="minorHAnsi"/>
          <w:color w:val="000000"/>
          <w:sz w:val="28"/>
          <w:szCs w:val="28"/>
        </w:rPr>
        <w:t>творческие объединения</w:t>
      </w:r>
      <w:r w:rsidR="00C050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F71FA">
        <w:rPr>
          <w:rFonts w:asciiTheme="minorHAnsi" w:hAnsiTheme="minorHAnsi" w:cstheme="minorHAnsi"/>
          <w:color w:val="000000"/>
          <w:sz w:val="28"/>
          <w:szCs w:val="28"/>
        </w:rPr>
        <w:t>разных направлений художественного творчества.</w:t>
      </w:r>
      <w:r w:rsidR="002D6EC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174C7D" w:rsidRPr="0060751F" w:rsidRDefault="0070525B" w:rsidP="0070525B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По работе</w:t>
      </w:r>
      <w:r w:rsidR="00174C7D" w:rsidRPr="002D4864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с семьей</w:t>
      </w:r>
      <w:r w:rsidR="00EF1482">
        <w:rPr>
          <w:rStyle w:val="a5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/>
          <w:sz w:val="28"/>
          <w:szCs w:val="28"/>
        </w:rPr>
        <w:t>основными формами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работы для всех</w:t>
      </w:r>
      <w:r w:rsidR="002D4864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учреждений культуры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являются 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праздники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-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«День семьи, любви и верности», «День Матери», юбилеи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свадьбы</w:t>
      </w:r>
      <w:r w:rsidR="002D4864" w:rsidRPr="002D4864">
        <w:rPr>
          <w:rFonts w:asciiTheme="minorHAnsi" w:hAnsiTheme="minorHAnsi" w:cstheme="minorHAnsi"/>
          <w:color w:val="000000"/>
          <w:sz w:val="28"/>
          <w:szCs w:val="28"/>
        </w:rPr>
        <w:t>, тематические вечеринки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и т.д. На территории деревни </w:t>
      </w:r>
      <w:proofErr w:type="spellStart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Бердюги</w:t>
      </w:r>
      <w:r w:rsidR="00665156">
        <w:rPr>
          <w:rFonts w:asciiTheme="minorHAnsi" w:hAnsiTheme="minorHAnsi" w:cstheme="minorHAnsi"/>
          <w:color w:val="000000"/>
          <w:sz w:val="28"/>
          <w:szCs w:val="28"/>
        </w:rPr>
        <w:t>но</w:t>
      </w:r>
      <w:proofErr w:type="spellEnd"/>
      <w:r w:rsidR="00665156">
        <w:rPr>
          <w:rFonts w:asciiTheme="minorHAnsi" w:hAnsiTheme="minorHAnsi" w:cstheme="minorHAnsi"/>
          <w:color w:val="000000"/>
          <w:sz w:val="28"/>
          <w:szCs w:val="28"/>
        </w:rPr>
        <w:t xml:space="preserve"> традиционно проходит </w:t>
      </w:r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 xml:space="preserve"> фестиваль, посвящённый Дню Петра и </w:t>
      </w:r>
      <w:proofErr w:type="spellStart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Февронии</w:t>
      </w:r>
      <w:proofErr w:type="spellEnd"/>
      <w:r w:rsidR="00174C7D" w:rsidRPr="002D4864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50A02">
        <w:rPr>
          <w:rFonts w:asciiTheme="minorHAnsi" w:hAnsiTheme="minorHAnsi" w:cstheme="minorHAnsi"/>
          <w:color w:val="000000"/>
          <w:sz w:val="28"/>
          <w:szCs w:val="28"/>
        </w:rPr>
        <w:t>Праздничное мероприятие включало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 себя</w:t>
      </w:r>
      <w:r w:rsidR="00665156">
        <w:rPr>
          <w:rFonts w:asciiTheme="minorHAnsi" w:hAnsiTheme="minorHAnsi" w:cstheme="minorHAnsi"/>
          <w:color w:val="000000"/>
          <w:sz w:val="28"/>
          <w:szCs w:val="28"/>
        </w:rPr>
        <w:t xml:space="preserve"> выставки, </w:t>
      </w:r>
      <w:r w:rsidR="00665156">
        <w:rPr>
          <w:rFonts w:asciiTheme="minorHAnsi" w:hAnsiTheme="minorHAnsi" w:cstheme="minorHAnsi"/>
          <w:color w:val="000000"/>
          <w:sz w:val="28"/>
          <w:szCs w:val="28"/>
        </w:rPr>
        <w:lastRenderedPageBreak/>
        <w:t>шоу-программу</w:t>
      </w:r>
      <w:r w:rsidR="001B45B2">
        <w:rPr>
          <w:rFonts w:asciiTheme="minorHAnsi" w:hAnsiTheme="minorHAnsi" w:cstheme="minorHAnsi"/>
          <w:color w:val="000000"/>
          <w:sz w:val="28"/>
          <w:szCs w:val="28"/>
        </w:rPr>
        <w:t xml:space="preserve"> «Точь в точь»</w:t>
      </w:r>
      <w:r w:rsidR="00A50A02">
        <w:rPr>
          <w:rFonts w:asciiTheme="minorHAnsi" w:hAnsiTheme="minorHAnsi" w:cstheme="minorHAnsi"/>
          <w:color w:val="000000"/>
          <w:sz w:val="28"/>
          <w:szCs w:val="28"/>
        </w:rPr>
        <w:t>, аттракционы</w:t>
      </w:r>
      <w:r w:rsidR="001B45B2">
        <w:rPr>
          <w:rFonts w:asciiTheme="minorHAnsi" w:hAnsiTheme="minorHAnsi" w:cstheme="minorHAnsi"/>
          <w:color w:val="000000"/>
          <w:sz w:val="28"/>
          <w:szCs w:val="28"/>
        </w:rPr>
        <w:t xml:space="preserve"> для детей, конкурсные программы</w:t>
      </w:r>
      <w:r w:rsidR="00A50A02">
        <w:rPr>
          <w:rFonts w:asciiTheme="minorHAnsi" w:hAnsiTheme="minorHAnsi" w:cstheme="minorHAnsi"/>
          <w:color w:val="000000"/>
          <w:sz w:val="28"/>
          <w:szCs w:val="28"/>
        </w:rPr>
        <w:t xml:space="preserve"> и концерт</w:t>
      </w:r>
      <w:r w:rsidR="009107A3">
        <w:rPr>
          <w:rFonts w:asciiTheme="minorHAnsi" w:hAnsiTheme="minorHAnsi" w:cstheme="minorHAnsi"/>
          <w:color w:val="000000"/>
          <w:sz w:val="28"/>
          <w:szCs w:val="28"/>
        </w:rPr>
        <w:t xml:space="preserve">, мастер-классы и </w:t>
      </w:r>
      <w:r w:rsidR="007033AE">
        <w:rPr>
          <w:rFonts w:asciiTheme="minorHAnsi" w:hAnsiTheme="minorHAnsi" w:cstheme="minorHAnsi"/>
          <w:color w:val="000000"/>
          <w:sz w:val="28"/>
          <w:szCs w:val="28"/>
        </w:rPr>
        <w:t>вечер отдыха</w:t>
      </w:r>
      <w:r w:rsidR="00A50A0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20B70" w:rsidRDefault="00E20B70" w:rsidP="00E12C26">
      <w:pPr>
        <w:jc w:val="both"/>
        <w:rPr>
          <w:rFonts w:cstheme="minorHAnsi"/>
          <w:sz w:val="28"/>
          <w:szCs w:val="28"/>
        </w:rPr>
      </w:pPr>
    </w:p>
    <w:p w:rsidR="00F808A6" w:rsidRPr="007742F1" w:rsidRDefault="0026080D" w:rsidP="00E12C26">
      <w:pPr>
        <w:jc w:val="both"/>
        <w:rPr>
          <w:rFonts w:eastAsia="Times New Roman" w:cstheme="minorHAnsi"/>
          <w:sz w:val="28"/>
          <w:szCs w:val="28"/>
          <w:lang w:eastAsia="ru-RU"/>
        </w:rPr>
      </w:pPr>
      <w:r w:rsidRPr="007742F1">
        <w:rPr>
          <w:rFonts w:cstheme="minorHAnsi"/>
          <w:sz w:val="28"/>
          <w:szCs w:val="28"/>
        </w:rPr>
        <w:t>Во все времена и исторические периоды существенным фактором и  стимулом  динамичного  развития культуры села являлось самодеятельное движение.  В прошедшем творческом  сезоне  фестивали самодеятельного народного творчества охватывали  различные сферы деятельности, ежедневно привлекая новых потребителей   услуг, расширили  сферу взаимодействия и социального партнерства. Фестивальное движение  является  оперативным инструментом  для  развития  творческих способностей, формирования патриотического сознания и ценностных ориентиров, сохранения  народных традиций, обычаев и обрядов.  На протяжении  мн</w:t>
      </w:r>
      <w:r w:rsidR="00E12C26" w:rsidRPr="007742F1">
        <w:rPr>
          <w:rFonts w:cstheme="minorHAnsi"/>
          <w:sz w:val="28"/>
          <w:szCs w:val="28"/>
        </w:rPr>
        <w:t xml:space="preserve">огих лет результатом плодотворной деятельности  </w:t>
      </w:r>
      <w:r w:rsidRPr="007742F1">
        <w:rPr>
          <w:rFonts w:cstheme="minorHAnsi"/>
          <w:sz w:val="28"/>
          <w:szCs w:val="28"/>
        </w:rPr>
        <w:t>является рост числа</w:t>
      </w:r>
      <w:r w:rsidR="00E12C26" w:rsidRPr="007742F1">
        <w:rPr>
          <w:rFonts w:cstheme="minorHAnsi"/>
          <w:sz w:val="28"/>
          <w:szCs w:val="28"/>
        </w:rPr>
        <w:t xml:space="preserve"> любительских объедин</w:t>
      </w:r>
      <w:r w:rsidR="00F808A6" w:rsidRPr="007742F1">
        <w:rPr>
          <w:rFonts w:cstheme="minorHAnsi"/>
          <w:sz w:val="28"/>
          <w:szCs w:val="28"/>
        </w:rPr>
        <w:t>ений художественного творчества</w:t>
      </w:r>
      <w:r w:rsidRPr="007742F1">
        <w:rPr>
          <w:rFonts w:cstheme="minorHAnsi"/>
          <w:sz w:val="28"/>
          <w:szCs w:val="28"/>
        </w:rPr>
        <w:t xml:space="preserve"> </w:t>
      </w:r>
      <w:r w:rsidR="00F808A6" w:rsidRPr="007742F1">
        <w:rPr>
          <w:rFonts w:cstheme="minorHAnsi"/>
          <w:sz w:val="28"/>
          <w:szCs w:val="28"/>
        </w:rPr>
        <w:t xml:space="preserve">и </w:t>
      </w:r>
      <w:r w:rsidRPr="007742F1">
        <w:rPr>
          <w:rFonts w:cstheme="minorHAnsi"/>
          <w:sz w:val="28"/>
          <w:szCs w:val="28"/>
        </w:rPr>
        <w:t xml:space="preserve">участников </w:t>
      </w:r>
      <w:r w:rsidR="00F808A6" w:rsidRPr="007742F1">
        <w:rPr>
          <w:rFonts w:cstheme="minorHAnsi"/>
          <w:sz w:val="28"/>
          <w:szCs w:val="28"/>
        </w:rPr>
        <w:t xml:space="preserve"> в них</w:t>
      </w:r>
      <w:r w:rsidRPr="007742F1">
        <w:rPr>
          <w:rFonts w:cstheme="minorHAnsi"/>
          <w:sz w:val="28"/>
          <w:szCs w:val="28"/>
        </w:rPr>
        <w:t xml:space="preserve">. </w:t>
      </w:r>
      <w:r w:rsidR="00A50A02">
        <w:rPr>
          <w:rFonts w:cstheme="minorHAnsi"/>
          <w:sz w:val="28"/>
          <w:szCs w:val="28"/>
        </w:rPr>
        <w:t xml:space="preserve">Динамика показателей за три года показана в </w:t>
      </w:r>
      <w:r w:rsidR="00A50A02" w:rsidRPr="00A50A02">
        <w:rPr>
          <w:rFonts w:cstheme="minorHAnsi"/>
          <w:b/>
          <w:sz w:val="28"/>
          <w:szCs w:val="28"/>
        </w:rPr>
        <w:t>таблице.</w:t>
      </w:r>
    </w:p>
    <w:p w:rsidR="00F808A6" w:rsidRPr="007742F1" w:rsidRDefault="00A50A02" w:rsidP="00E12C26">
      <w:p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536"/>
        <w:gridCol w:w="1702"/>
        <w:gridCol w:w="1528"/>
        <w:gridCol w:w="1622"/>
        <w:gridCol w:w="1481"/>
      </w:tblGrid>
      <w:tr w:rsidR="00F808A6" w:rsidTr="00A1305D">
        <w:tc>
          <w:tcPr>
            <w:tcW w:w="3238" w:type="dxa"/>
            <w:gridSpan w:val="2"/>
          </w:tcPr>
          <w:p w:rsidR="00F808A6" w:rsidRPr="002F1582" w:rsidRDefault="00F808A6" w:rsidP="00E12C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0F0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Pr="002F1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30" w:type="dxa"/>
            <w:gridSpan w:val="2"/>
          </w:tcPr>
          <w:p w:rsidR="00F808A6" w:rsidRPr="002F1582" w:rsidRDefault="000F02E5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  <w:r w:rsidR="00F808A6" w:rsidRPr="002F1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03" w:type="dxa"/>
            <w:gridSpan w:val="2"/>
          </w:tcPr>
          <w:p w:rsidR="00F808A6" w:rsidRPr="002F1582" w:rsidRDefault="00232A37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 w:rsidR="00F808A6" w:rsidRPr="002F1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08A6" w:rsidTr="00A1305D">
        <w:tc>
          <w:tcPr>
            <w:tcW w:w="1702" w:type="dxa"/>
          </w:tcPr>
          <w:p w:rsidR="00F808A6" w:rsidRPr="00F808A6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1536" w:type="dxa"/>
          </w:tcPr>
          <w:p w:rsidR="00F808A6" w:rsidRPr="00F808A6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08A6" w:rsidRPr="00F808A6" w:rsidRDefault="00F808A6" w:rsidP="00F80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02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1528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622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объединений</w:t>
            </w:r>
          </w:p>
        </w:tc>
        <w:tc>
          <w:tcPr>
            <w:tcW w:w="1481" w:type="dxa"/>
          </w:tcPr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08A6" w:rsidRPr="00F808A6" w:rsidRDefault="00F808A6" w:rsidP="00E84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</w:tr>
      <w:tr w:rsidR="00F808A6" w:rsidTr="00A1305D">
        <w:tc>
          <w:tcPr>
            <w:tcW w:w="1702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7A1042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382</w:t>
            </w:r>
          </w:p>
        </w:tc>
        <w:tc>
          <w:tcPr>
            <w:tcW w:w="1536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7A1042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4682</w:t>
            </w:r>
          </w:p>
        </w:tc>
        <w:tc>
          <w:tcPr>
            <w:tcW w:w="1702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232A37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390</w:t>
            </w:r>
          </w:p>
        </w:tc>
        <w:tc>
          <w:tcPr>
            <w:tcW w:w="1528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30759" w:rsidRPr="00A1305D" w:rsidRDefault="00232A37" w:rsidP="0003075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2066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757</w:t>
            </w:r>
          </w:p>
          <w:p w:rsidR="00F808A6" w:rsidRPr="00A1305D" w:rsidRDefault="00F808A6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2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08A6" w:rsidRPr="00A1305D" w:rsidRDefault="00232A37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399</w:t>
            </w:r>
          </w:p>
        </w:tc>
        <w:tc>
          <w:tcPr>
            <w:tcW w:w="1481" w:type="dxa"/>
          </w:tcPr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1305D" w:rsidRPr="00A1305D" w:rsidRDefault="00232A37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4697</w:t>
            </w:r>
          </w:p>
          <w:p w:rsidR="00A1305D" w:rsidRPr="00A1305D" w:rsidRDefault="00A1305D" w:rsidP="00F808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6080D" w:rsidRPr="00DF7E2C" w:rsidRDefault="0026080D" w:rsidP="0026080D">
      <w:pPr>
        <w:rPr>
          <w:rFonts w:ascii="Times New Roman" w:hAnsi="Times New Roman" w:cs="Times New Roman"/>
          <w:sz w:val="28"/>
          <w:szCs w:val="28"/>
        </w:rPr>
      </w:pPr>
    </w:p>
    <w:p w:rsidR="002F1582" w:rsidRPr="00174C7D" w:rsidRDefault="0026080D" w:rsidP="002F1582">
      <w:pPr>
        <w:pStyle w:val="a4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174C7D">
        <w:rPr>
          <w:rFonts w:asciiTheme="minorHAnsi" w:hAnsiTheme="minorHAnsi" w:cstheme="minorHAnsi"/>
          <w:sz w:val="28"/>
          <w:szCs w:val="28"/>
        </w:rPr>
        <w:t>Многие жанровые конкурсы и фестивали  стали социокультурными брендами, из года в год стабильно растет число участников фестивального движения, расширяетс</w:t>
      </w:r>
      <w:r w:rsidR="00343231" w:rsidRPr="00174C7D">
        <w:rPr>
          <w:rFonts w:asciiTheme="minorHAnsi" w:hAnsiTheme="minorHAnsi" w:cstheme="minorHAnsi"/>
          <w:sz w:val="28"/>
          <w:szCs w:val="28"/>
        </w:rPr>
        <w:t>я возрастной диапазон</w:t>
      </w:r>
      <w:r w:rsidRPr="00174C7D">
        <w:rPr>
          <w:rFonts w:asciiTheme="minorHAnsi" w:hAnsiTheme="minorHAnsi" w:cstheme="minorHAnsi"/>
          <w:sz w:val="28"/>
          <w:szCs w:val="28"/>
        </w:rPr>
        <w:t xml:space="preserve"> от 2 до 80 лет.  </w:t>
      </w:r>
    </w:p>
    <w:p w:rsidR="00CA5106" w:rsidRDefault="00CA5106" w:rsidP="00CA5106">
      <w:pPr>
        <w:ind w:firstLine="709"/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 xml:space="preserve">Флагманами  </w:t>
      </w:r>
      <w:proofErr w:type="spellStart"/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>Ирбитского</w:t>
      </w:r>
      <w:proofErr w:type="spellEnd"/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 xml:space="preserve"> муниципального образования  являются  </w:t>
      </w:r>
      <w:r w:rsidR="00AA1CDD">
        <w:rPr>
          <w:rFonts w:eastAsia="Times New Roman" w:cstheme="minorHAnsi"/>
          <w:b/>
          <w:kern w:val="1"/>
          <w:sz w:val="28"/>
          <w:szCs w:val="28"/>
          <w:lang w:eastAsia="ar-SA"/>
        </w:rPr>
        <w:t>10</w:t>
      </w:r>
      <w:r w:rsidRPr="00174C7D">
        <w:rPr>
          <w:rFonts w:eastAsia="Times New Roman" w:cstheme="minorHAnsi"/>
          <w:b/>
          <w:kern w:val="1"/>
          <w:sz w:val="28"/>
          <w:szCs w:val="28"/>
          <w:lang w:eastAsia="ar-SA"/>
        </w:rPr>
        <w:t xml:space="preserve"> </w:t>
      </w:r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 xml:space="preserve">коллективов самодеятельного творчества со званием </w:t>
      </w:r>
      <w:r w:rsidR="00AA1CDD">
        <w:rPr>
          <w:rFonts w:eastAsia="Times New Roman" w:cstheme="minorHAnsi"/>
          <w:kern w:val="1"/>
          <w:sz w:val="28"/>
          <w:szCs w:val="28"/>
          <w:lang w:eastAsia="ar-SA"/>
        </w:rPr>
        <w:t xml:space="preserve">«заслуженный», </w:t>
      </w:r>
      <w:r w:rsidRPr="00174C7D">
        <w:rPr>
          <w:rFonts w:eastAsia="Times New Roman" w:cstheme="minorHAnsi"/>
          <w:kern w:val="1"/>
          <w:sz w:val="28"/>
          <w:szCs w:val="28"/>
          <w:lang w:eastAsia="ar-SA"/>
        </w:rPr>
        <w:t>«народный» и «</w:t>
      </w:r>
      <w:r w:rsidR="00AA1CDD">
        <w:rPr>
          <w:rFonts w:eastAsia="Times New Roman" w:cstheme="minorHAnsi"/>
          <w:kern w:val="1"/>
          <w:sz w:val="28"/>
          <w:szCs w:val="28"/>
          <w:lang w:eastAsia="ar-SA"/>
        </w:rPr>
        <w:t>образцовый», функционирующие</w:t>
      </w:r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 на базе МБУ «Централизованная клубная система». </w:t>
      </w:r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</w:p>
    <w:p w:rsidR="006B63CC" w:rsidRDefault="00B347CE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Заслуженный</w:t>
      </w:r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коллектив оркестр русских народных инструментов «</w:t>
      </w:r>
      <w:proofErr w:type="spellStart"/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>Завлекалы</w:t>
      </w:r>
      <w:proofErr w:type="spellEnd"/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»- руководитель ЗРК РФ Капустин Пётр </w:t>
      </w:r>
      <w:proofErr w:type="spellStart"/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>Брониславович</w:t>
      </w:r>
      <w:proofErr w:type="spellEnd"/>
      <w:r w:rsidR="006B63CC">
        <w:rPr>
          <w:rFonts w:eastAsia="Times New Roman" w:cstheme="minorHAnsi"/>
          <w:kern w:val="1"/>
          <w:sz w:val="28"/>
          <w:szCs w:val="28"/>
          <w:lang w:eastAsia="ar-SA"/>
        </w:rPr>
        <w:t>;</w:t>
      </w:r>
    </w:p>
    <w:p w:rsidR="006B63CC" w:rsidRDefault="006B63CC" w:rsidP="006B63CC">
      <w:pPr>
        <w:pStyle w:val="a6"/>
        <w:ind w:left="1069"/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хор русской песни «Белогорье»-</w:t>
      </w:r>
      <w:r w:rsidRP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руководитель ЗРК РФ Капустин Пётр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Брониславович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>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хор русской песни</w:t>
      </w:r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proofErr w:type="spellStart"/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>Зайковского</w:t>
      </w:r>
      <w:proofErr w:type="spellEnd"/>
      <w:r w:rsidR="00E43DC3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>РД</w:t>
      </w:r>
      <w:proofErr w:type="gramStart"/>
      <w:r>
        <w:rPr>
          <w:rFonts w:eastAsia="Times New Roman" w:cstheme="minorHAnsi"/>
          <w:kern w:val="1"/>
          <w:sz w:val="28"/>
          <w:szCs w:val="28"/>
          <w:lang w:eastAsia="ar-SA"/>
        </w:rPr>
        <w:t>К-</w:t>
      </w:r>
      <w:proofErr w:type="gram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руководитель ЗРК РФ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Головунин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Павел Ильич;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ансамбль русских народных инструментов «Гармоника»-</w:t>
      </w:r>
      <w:r w:rsidRP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руководитель ЗРК РФ 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Головунин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Павел Ильич;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вокальный квартет «Сударушка»-</w:t>
      </w:r>
      <w:r w:rsidRPr="006B63CC">
        <w:rPr>
          <w:rFonts w:eastAsia="Times New Roman" w:cstheme="minorHAnsi"/>
          <w:kern w:val="1"/>
          <w:sz w:val="28"/>
          <w:szCs w:val="28"/>
          <w:lang w:eastAsia="ar-SA"/>
        </w:rPr>
        <w:t xml:space="preserve">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руководитель ЗРК РФ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Головунин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Павел Ильич;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Образцовый коллектив фольклорный ансамбль «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Желаннушка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>»- руководитель Ермакова Елена Викторовна;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6B63CC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Народная студия декоративно-прикладного творчества «Машенька-рукодельница»- руководители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Новосёлова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Лариса Анатольевна, Карпова Екатерина Андреевна,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Целлер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Светлана Анатольевна;</w:t>
      </w:r>
    </w:p>
    <w:p w:rsidR="006B63CC" w:rsidRPr="006B63CC" w:rsidRDefault="006B63CC" w:rsidP="006B63CC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6B63CC" w:rsidRDefault="00E43DC3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Народное любительское объединение театральный коллектив «Энтузиасты»- руководитель </w:t>
      </w:r>
      <w:proofErr w:type="spellStart"/>
      <w:r>
        <w:rPr>
          <w:rFonts w:eastAsia="Times New Roman" w:cstheme="minorHAnsi"/>
          <w:kern w:val="1"/>
          <w:sz w:val="28"/>
          <w:szCs w:val="28"/>
          <w:lang w:eastAsia="ar-SA"/>
        </w:rPr>
        <w:t>Шипкова</w:t>
      </w:r>
      <w:proofErr w:type="spellEnd"/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Галина Степановна;</w:t>
      </w:r>
    </w:p>
    <w:p w:rsidR="00E43DC3" w:rsidRPr="00E43DC3" w:rsidRDefault="00E43DC3" w:rsidP="00E43DC3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E43DC3" w:rsidRDefault="00E43DC3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>Народный коллектив вокальный ансамбль «Русская душа»- руководитель Белобородов Александр Иванович;</w:t>
      </w:r>
    </w:p>
    <w:p w:rsidR="00A572FA" w:rsidRPr="00A572FA" w:rsidRDefault="00A572FA" w:rsidP="00A572FA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A572FA" w:rsidRDefault="00A572FA" w:rsidP="006B63CC">
      <w:pPr>
        <w:pStyle w:val="a6"/>
        <w:numPr>
          <w:ilvl w:val="0"/>
          <w:numId w:val="2"/>
        </w:numPr>
        <w:jc w:val="both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Народный </w:t>
      </w:r>
      <w:r w:rsidR="009879D4">
        <w:rPr>
          <w:rFonts w:eastAsia="Times New Roman" w:cstheme="minorHAnsi"/>
          <w:kern w:val="1"/>
          <w:sz w:val="28"/>
          <w:szCs w:val="28"/>
          <w:lang w:eastAsia="ar-SA"/>
        </w:rPr>
        <w:t xml:space="preserve">коллектив ветеранов </w:t>
      </w:r>
      <w:r>
        <w:rPr>
          <w:rFonts w:eastAsia="Times New Roman" w:cstheme="minorHAnsi"/>
          <w:kern w:val="1"/>
          <w:sz w:val="28"/>
          <w:szCs w:val="28"/>
          <w:lang w:eastAsia="ar-SA"/>
        </w:rPr>
        <w:t>ансамбль</w:t>
      </w:r>
      <w:r w:rsidR="009879D4">
        <w:rPr>
          <w:rFonts w:eastAsia="Times New Roman" w:cstheme="minorHAnsi"/>
          <w:kern w:val="1"/>
          <w:sz w:val="28"/>
          <w:szCs w:val="28"/>
          <w:lang w:eastAsia="ar-SA"/>
        </w:rPr>
        <w:t xml:space="preserve"> «</w:t>
      </w:r>
      <w:proofErr w:type="spellStart"/>
      <w:r w:rsidR="009879D4">
        <w:rPr>
          <w:rFonts w:eastAsia="Times New Roman" w:cstheme="minorHAnsi"/>
          <w:kern w:val="1"/>
          <w:sz w:val="28"/>
          <w:szCs w:val="28"/>
          <w:lang w:eastAsia="ar-SA"/>
        </w:rPr>
        <w:t>Селяночка</w:t>
      </w:r>
      <w:proofErr w:type="spellEnd"/>
      <w:r w:rsidR="009879D4">
        <w:rPr>
          <w:rFonts w:eastAsia="Times New Roman" w:cstheme="minorHAnsi"/>
          <w:kern w:val="1"/>
          <w:sz w:val="28"/>
          <w:szCs w:val="28"/>
          <w:lang w:eastAsia="ar-SA"/>
        </w:rPr>
        <w:t>»</w:t>
      </w:r>
      <w:r w:rsidR="009F0C1F">
        <w:rPr>
          <w:rFonts w:eastAsia="Times New Roman" w:cstheme="minorHAnsi"/>
          <w:kern w:val="1"/>
          <w:sz w:val="28"/>
          <w:szCs w:val="28"/>
          <w:lang w:eastAsia="ar-SA"/>
        </w:rPr>
        <w:t xml:space="preserve"> - руководитель Бархатов Виталий Владимирович.</w:t>
      </w:r>
    </w:p>
    <w:p w:rsidR="009849C2" w:rsidRPr="009849C2" w:rsidRDefault="009849C2" w:rsidP="009849C2">
      <w:pPr>
        <w:pStyle w:val="a6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E43DC3" w:rsidRDefault="00CA6D2A" w:rsidP="00041642">
      <w:pPr>
        <w:pStyle w:val="a6"/>
        <w:ind w:left="0"/>
        <w:rPr>
          <w:rFonts w:eastAsia="Times New Roman" w:cstheme="minorHAnsi"/>
          <w:kern w:val="1"/>
          <w:sz w:val="28"/>
          <w:szCs w:val="28"/>
          <w:lang w:eastAsia="ar-SA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          </w:t>
      </w:r>
      <w:r w:rsidR="00665983">
        <w:rPr>
          <w:rFonts w:eastAsia="Times New Roman" w:cstheme="minorHAnsi"/>
          <w:kern w:val="1"/>
          <w:sz w:val="28"/>
          <w:szCs w:val="28"/>
          <w:lang w:eastAsia="ar-SA"/>
        </w:rPr>
        <w:t xml:space="preserve">В отчётном году подтвердили звание ансамбль РНИ «Гармоника», </w:t>
      </w:r>
      <w:proofErr w:type="spellStart"/>
      <w:r w:rsidR="00665983">
        <w:rPr>
          <w:rFonts w:eastAsia="Times New Roman" w:cstheme="minorHAnsi"/>
          <w:kern w:val="1"/>
          <w:sz w:val="28"/>
          <w:szCs w:val="28"/>
          <w:lang w:eastAsia="ar-SA"/>
        </w:rPr>
        <w:t>Зайковского</w:t>
      </w:r>
      <w:proofErr w:type="spellEnd"/>
      <w:r w:rsidR="00665983">
        <w:rPr>
          <w:rFonts w:eastAsia="Times New Roman" w:cstheme="minorHAnsi"/>
          <w:kern w:val="1"/>
          <w:sz w:val="28"/>
          <w:szCs w:val="28"/>
          <w:lang w:eastAsia="ar-SA"/>
        </w:rPr>
        <w:t xml:space="preserve"> РДК, </w:t>
      </w:r>
      <w:r w:rsidR="001D15B9">
        <w:rPr>
          <w:rFonts w:eastAsia="Times New Roman" w:cstheme="minorHAnsi"/>
          <w:kern w:val="1"/>
          <w:sz w:val="28"/>
          <w:szCs w:val="28"/>
          <w:lang w:eastAsia="ar-SA"/>
        </w:rPr>
        <w:t xml:space="preserve">театральный коллектив «Энтузиасты», </w:t>
      </w:r>
      <w:proofErr w:type="spellStart"/>
      <w:r w:rsidR="001D15B9">
        <w:rPr>
          <w:rFonts w:eastAsia="Times New Roman" w:cstheme="minorHAnsi"/>
          <w:kern w:val="1"/>
          <w:sz w:val="28"/>
          <w:szCs w:val="28"/>
          <w:lang w:eastAsia="ar-SA"/>
        </w:rPr>
        <w:t>Бердюгинский</w:t>
      </w:r>
      <w:proofErr w:type="spellEnd"/>
      <w:r w:rsidR="001D15B9">
        <w:rPr>
          <w:rFonts w:eastAsia="Times New Roman" w:cstheme="minorHAnsi"/>
          <w:kern w:val="1"/>
          <w:sz w:val="28"/>
          <w:szCs w:val="28"/>
          <w:lang w:eastAsia="ar-SA"/>
        </w:rPr>
        <w:t xml:space="preserve"> СДК. Звание «Заслуженный» присвоено оркестру РНИ</w:t>
      </w:r>
      <w:r w:rsidR="00FF62BF">
        <w:rPr>
          <w:rFonts w:eastAsia="Times New Roman" w:cstheme="minorHAnsi"/>
          <w:kern w:val="1"/>
          <w:sz w:val="28"/>
          <w:szCs w:val="28"/>
          <w:lang w:eastAsia="ar-SA"/>
        </w:rPr>
        <w:t xml:space="preserve"> «</w:t>
      </w:r>
      <w:proofErr w:type="spellStart"/>
      <w:r w:rsidR="00FF62BF">
        <w:rPr>
          <w:rFonts w:eastAsia="Times New Roman" w:cstheme="minorHAnsi"/>
          <w:kern w:val="1"/>
          <w:sz w:val="28"/>
          <w:szCs w:val="28"/>
          <w:lang w:eastAsia="ar-SA"/>
        </w:rPr>
        <w:t>Завлекалы</w:t>
      </w:r>
      <w:proofErr w:type="spellEnd"/>
      <w:r w:rsidR="00FF62BF">
        <w:rPr>
          <w:rFonts w:eastAsia="Times New Roman" w:cstheme="minorHAnsi"/>
          <w:kern w:val="1"/>
          <w:sz w:val="28"/>
          <w:szCs w:val="28"/>
          <w:lang w:eastAsia="ar-SA"/>
        </w:rPr>
        <w:t xml:space="preserve">» </w:t>
      </w:r>
      <w:proofErr w:type="spellStart"/>
      <w:r w:rsidR="00FF62BF">
        <w:rPr>
          <w:rFonts w:eastAsia="Times New Roman" w:cstheme="minorHAnsi"/>
          <w:kern w:val="1"/>
          <w:sz w:val="28"/>
          <w:szCs w:val="28"/>
          <w:lang w:eastAsia="ar-SA"/>
        </w:rPr>
        <w:t>Речкаловского</w:t>
      </w:r>
      <w:proofErr w:type="spellEnd"/>
      <w:r w:rsidR="00FF62BF">
        <w:rPr>
          <w:rFonts w:eastAsia="Times New Roman" w:cstheme="minorHAnsi"/>
          <w:kern w:val="1"/>
          <w:sz w:val="28"/>
          <w:szCs w:val="28"/>
          <w:lang w:eastAsia="ar-SA"/>
        </w:rPr>
        <w:t xml:space="preserve"> СДК.</w:t>
      </w:r>
    </w:p>
    <w:p w:rsidR="004D0951" w:rsidRDefault="00836856" w:rsidP="004D0951">
      <w:pPr>
        <w:rPr>
          <w:sz w:val="28"/>
          <w:szCs w:val="28"/>
        </w:rPr>
      </w:pPr>
      <w:r>
        <w:rPr>
          <w:rFonts w:eastAsia="Times New Roman" w:cstheme="minorHAnsi"/>
          <w:kern w:val="1"/>
          <w:sz w:val="28"/>
          <w:szCs w:val="28"/>
          <w:lang w:eastAsia="ar-SA"/>
        </w:rPr>
        <w:t xml:space="preserve"> Мы также поздравляем </w:t>
      </w:r>
      <w:r w:rsidR="004D0951">
        <w:rPr>
          <w:rFonts w:eastAsia="Times New Roman" w:cstheme="minorHAnsi"/>
          <w:kern w:val="1"/>
          <w:sz w:val="28"/>
          <w:szCs w:val="28"/>
          <w:lang w:eastAsia="ar-SA"/>
        </w:rPr>
        <w:t xml:space="preserve">Ларису Анатольевну </w:t>
      </w:r>
      <w:proofErr w:type="spellStart"/>
      <w:r w:rsidR="004D0951">
        <w:rPr>
          <w:rFonts w:eastAsia="Times New Roman" w:cstheme="minorHAnsi"/>
          <w:kern w:val="1"/>
          <w:sz w:val="28"/>
          <w:szCs w:val="28"/>
          <w:lang w:eastAsia="ar-SA"/>
        </w:rPr>
        <w:t>Новосёлову</w:t>
      </w:r>
      <w:proofErr w:type="spellEnd"/>
      <w:r w:rsidR="004D0951">
        <w:rPr>
          <w:rFonts w:eastAsia="Times New Roman" w:cstheme="minorHAnsi"/>
          <w:kern w:val="1"/>
          <w:sz w:val="28"/>
          <w:szCs w:val="28"/>
          <w:lang w:eastAsia="ar-SA"/>
        </w:rPr>
        <w:t xml:space="preserve">,  </w:t>
      </w:r>
      <w:r w:rsidR="004D0951">
        <w:rPr>
          <w:rFonts w:cstheme="minorHAnsi"/>
          <w:bCs/>
          <w:iCs/>
          <w:sz w:val="28"/>
          <w:szCs w:val="28"/>
        </w:rPr>
        <w:t xml:space="preserve">художественного руководителя </w:t>
      </w:r>
      <w:r w:rsidR="004D0951" w:rsidRPr="00ED391E">
        <w:rPr>
          <w:rFonts w:cstheme="minorHAnsi"/>
          <w:bCs/>
          <w:iCs/>
          <w:sz w:val="28"/>
          <w:szCs w:val="28"/>
        </w:rPr>
        <w:t xml:space="preserve"> </w:t>
      </w:r>
      <w:proofErr w:type="spellStart"/>
      <w:r w:rsidR="004D0951" w:rsidRPr="00ED391E">
        <w:rPr>
          <w:rFonts w:cstheme="minorHAnsi"/>
          <w:bCs/>
          <w:iCs/>
          <w:sz w:val="28"/>
          <w:szCs w:val="28"/>
        </w:rPr>
        <w:t>Ницинского</w:t>
      </w:r>
      <w:proofErr w:type="spellEnd"/>
      <w:r w:rsidR="004D0951" w:rsidRPr="00ED391E">
        <w:rPr>
          <w:rFonts w:cstheme="minorHAnsi"/>
          <w:bCs/>
          <w:iCs/>
          <w:sz w:val="28"/>
          <w:szCs w:val="28"/>
        </w:rPr>
        <w:t xml:space="preserve"> сельского Дома культуры </w:t>
      </w:r>
      <w:r w:rsidR="00E02A2D">
        <w:rPr>
          <w:rFonts w:cstheme="minorHAnsi"/>
          <w:bCs/>
          <w:iCs/>
          <w:sz w:val="28"/>
          <w:szCs w:val="28"/>
        </w:rPr>
        <w:t xml:space="preserve">– она </w:t>
      </w:r>
      <w:r w:rsidR="004D0951">
        <w:rPr>
          <w:rFonts w:cstheme="minorHAnsi"/>
          <w:bCs/>
          <w:iCs/>
          <w:sz w:val="28"/>
          <w:szCs w:val="28"/>
        </w:rPr>
        <w:t xml:space="preserve">стала победителем </w:t>
      </w:r>
      <w:r w:rsidR="004D0951" w:rsidRPr="00ED391E">
        <w:rPr>
          <w:rFonts w:cstheme="minorHAnsi"/>
          <w:bCs/>
          <w:iCs/>
          <w:sz w:val="28"/>
          <w:szCs w:val="28"/>
        </w:rPr>
        <w:t xml:space="preserve"> конкурсного отбора Министерства культуры Свердловской области на получение денежного поощрения «Лучшие муниципальные учреждения культуры, находящиеся на территориях сельских поселений  </w:t>
      </w:r>
      <w:r w:rsidR="004D0951" w:rsidRPr="00ED391E">
        <w:rPr>
          <w:rFonts w:cstheme="minorHAnsi"/>
          <w:bCs/>
          <w:iCs/>
          <w:sz w:val="28"/>
          <w:szCs w:val="28"/>
        </w:rPr>
        <w:lastRenderedPageBreak/>
        <w:t>Свердловско</w:t>
      </w:r>
      <w:r w:rsidR="00E02A2D">
        <w:rPr>
          <w:rFonts w:cstheme="minorHAnsi"/>
          <w:bCs/>
          <w:iCs/>
          <w:sz w:val="28"/>
          <w:szCs w:val="28"/>
        </w:rPr>
        <w:t>й области</w:t>
      </w:r>
      <w:r w:rsidR="004D0951" w:rsidRPr="00ED391E">
        <w:rPr>
          <w:rFonts w:cstheme="minorHAnsi"/>
          <w:bCs/>
          <w:iCs/>
          <w:sz w:val="28"/>
          <w:szCs w:val="28"/>
        </w:rPr>
        <w:t>» в номинации «Лучшие работники муниципальных учреждений».</w:t>
      </w:r>
    </w:p>
    <w:p w:rsidR="00EF0BCA" w:rsidRPr="00E43DC3" w:rsidRDefault="00EF0BCA" w:rsidP="00041642">
      <w:pPr>
        <w:pStyle w:val="a6"/>
        <w:ind w:left="0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524B89" w:rsidRDefault="003A6433" w:rsidP="00CA5106">
      <w:pPr>
        <w:ind w:firstLine="709"/>
        <w:jc w:val="both"/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</w:pP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  </w:t>
      </w:r>
      <w:proofErr w:type="gramStart"/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Творческие коллективы и солисты подтвердили </w:t>
      </w:r>
      <w:r w:rsidR="00E02A2D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в </w:t>
      </w:r>
      <w:r w:rsidR="00477E3B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2016 году </w:t>
      </w:r>
      <w:bookmarkStart w:id="0" w:name="_GoBack"/>
      <w:bookmarkEnd w:id="0"/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>высокий уровень мастерств</w:t>
      </w:r>
      <w:r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а на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 </w:t>
      </w:r>
      <w:r w:rsidRPr="003A6433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 xml:space="preserve">30 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-   очных и заочных международных, </w:t>
      </w:r>
      <w:r w:rsidRPr="003A6433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 xml:space="preserve">31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-  всероссийском,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>3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-</w:t>
      </w:r>
      <w:r w:rsidR="00A7416A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межрегиональных,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 xml:space="preserve">1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-  региональном,  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>27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- областных,  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 xml:space="preserve">8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-  окружных, 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 xml:space="preserve">2 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– муниципальных,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>2-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межрайонных,  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>4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-  городских  и  </w:t>
      </w:r>
      <w:r w:rsidRPr="00A7416A">
        <w:rPr>
          <w:rFonts w:eastAsia="Times New Roman" w:cstheme="minorHAnsi"/>
          <w:b/>
          <w:iCs/>
          <w:kern w:val="1"/>
          <w:sz w:val="28"/>
          <w:szCs w:val="28"/>
          <w:u w:val="single"/>
          <w:lang w:eastAsia="ar-SA"/>
        </w:rPr>
        <w:t>27</w:t>
      </w:r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-  районных  конкурсах и фестивалях.</w:t>
      </w:r>
      <w:proofErr w:type="gramEnd"/>
      <w:r w:rsidRPr="003A643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 </w:t>
      </w:r>
      <w:r w:rsidR="00524B89"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>Развиты вокальный, инструментальный, хореографический, театральный жанры, активно функционируют объединения прикладного творчества</w:t>
      </w:r>
      <w:r w:rsidR="00F51E32"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. Удовлетворённость населения услугами в сфере культуры </w:t>
      </w:r>
      <w:r w:rsidR="009C097C">
        <w:rPr>
          <w:rFonts w:eastAsia="Times New Roman" w:cstheme="minorHAnsi"/>
          <w:iCs/>
          <w:kern w:val="1"/>
          <w:sz w:val="28"/>
          <w:szCs w:val="28"/>
          <w:lang w:eastAsia="ar-SA"/>
        </w:rPr>
        <w:t>по МБУ «Централизов</w:t>
      </w:r>
      <w:r w:rsidR="00CB7253">
        <w:rPr>
          <w:rFonts w:eastAsia="Times New Roman" w:cstheme="minorHAnsi"/>
          <w:iCs/>
          <w:kern w:val="1"/>
          <w:sz w:val="28"/>
          <w:szCs w:val="28"/>
          <w:lang w:eastAsia="ar-SA"/>
        </w:rPr>
        <w:t>ан</w:t>
      </w:r>
      <w:r w:rsidR="00F51E32"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>на</w:t>
      </w:r>
      <w:r w:rsidR="00CB7253">
        <w:rPr>
          <w:rFonts w:eastAsia="Times New Roman" w:cstheme="minorHAnsi"/>
          <w:iCs/>
          <w:kern w:val="1"/>
          <w:sz w:val="28"/>
          <w:szCs w:val="28"/>
          <w:lang w:eastAsia="ar-SA"/>
        </w:rPr>
        <w:t>я клубная система» на</w:t>
      </w:r>
      <w:r w:rsidR="00F51E32"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основании </w:t>
      </w:r>
      <w:r w:rsidR="009C097C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мониторинга министерства культуры </w:t>
      </w:r>
      <w:r w:rsidR="00CB7253">
        <w:rPr>
          <w:rFonts w:eastAsia="Times New Roman" w:cstheme="minorHAnsi"/>
          <w:iCs/>
          <w:kern w:val="1"/>
          <w:sz w:val="28"/>
          <w:szCs w:val="28"/>
          <w:lang w:eastAsia="ar-SA"/>
        </w:rPr>
        <w:t>в 2016 году</w:t>
      </w:r>
      <w:r w:rsidR="00F51E32" w:rsidRPr="00174C7D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составила </w:t>
      </w:r>
      <w:r w:rsidR="00C60A4F" w:rsidRPr="00C60A4F"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  <w:t>64,8 %</w:t>
      </w:r>
      <w:r w:rsidR="00C60A4F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</w:t>
      </w:r>
      <w:r w:rsidR="00CB7253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из </w:t>
      </w:r>
      <w:proofErr w:type="gramStart"/>
      <w:r w:rsidR="00313277">
        <w:rPr>
          <w:rFonts w:eastAsia="Times New Roman" w:cstheme="minorHAnsi"/>
          <w:iCs/>
          <w:kern w:val="1"/>
          <w:sz w:val="28"/>
          <w:szCs w:val="28"/>
          <w:lang w:eastAsia="ar-SA"/>
        </w:rPr>
        <w:t>максимальных</w:t>
      </w:r>
      <w:proofErr w:type="gramEnd"/>
      <w:r w:rsidR="00313277">
        <w:rPr>
          <w:rFonts w:eastAsia="Times New Roman" w:cstheme="minorHAnsi"/>
          <w:iCs/>
          <w:kern w:val="1"/>
          <w:sz w:val="28"/>
          <w:szCs w:val="28"/>
          <w:lang w:eastAsia="ar-SA"/>
        </w:rPr>
        <w:t xml:space="preserve">  </w:t>
      </w:r>
      <w:r w:rsidR="00CB7253"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  <w:t>8</w:t>
      </w:r>
      <w:r w:rsidR="00F51E32" w:rsidRPr="00174C7D"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  <w:t>0%</w:t>
      </w:r>
      <w:r w:rsidR="00313277">
        <w:rPr>
          <w:rFonts w:eastAsia="Times New Roman" w:cstheme="minorHAnsi"/>
          <w:b/>
          <w:iCs/>
          <w:kern w:val="1"/>
          <w:sz w:val="28"/>
          <w:szCs w:val="28"/>
          <w:lang w:eastAsia="ar-SA"/>
        </w:rPr>
        <w:t xml:space="preserve"> </w:t>
      </w:r>
    </w:p>
    <w:p w:rsidR="00A1305D" w:rsidRDefault="00A1305D" w:rsidP="00A1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266D" w:rsidRPr="0085266D" w:rsidRDefault="0085266D" w:rsidP="0085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yellow"/>
          <w:lang w:eastAsia="ru-RU"/>
        </w:rPr>
      </w:pPr>
    </w:p>
    <w:p w:rsidR="00DE0FD7" w:rsidRDefault="00625ECB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создания условий для творчества, комфорта и уюта жителей и специалистов культуры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Ирбитского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м</w:t>
      </w:r>
      <w:r w:rsidR="004F63C9">
        <w:rPr>
          <w:rFonts w:eastAsia="Times New Roman" w:cstheme="minorHAnsi"/>
          <w:sz w:val="28"/>
          <w:szCs w:val="28"/>
          <w:lang w:eastAsia="ru-RU"/>
        </w:rPr>
        <w:t>униципального образования в 2016</w:t>
      </w:r>
      <w:r>
        <w:rPr>
          <w:rFonts w:eastAsia="Times New Roman" w:cstheme="minorHAnsi"/>
          <w:sz w:val="28"/>
          <w:szCs w:val="28"/>
          <w:lang w:eastAsia="ru-RU"/>
        </w:rPr>
        <w:t xml:space="preserve"> году в сельских</w:t>
      </w:r>
      <w:r w:rsidR="00BB6318">
        <w:rPr>
          <w:rFonts w:eastAsia="Times New Roman" w:cstheme="minorHAnsi"/>
          <w:sz w:val="28"/>
          <w:szCs w:val="28"/>
          <w:lang w:eastAsia="ru-RU"/>
        </w:rPr>
        <w:t xml:space="preserve"> Домах культуры были выполнены</w:t>
      </w:r>
      <w:r w:rsidR="0085266D" w:rsidRPr="0085266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BB631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ремонты </w:t>
      </w:r>
      <w:r w:rsidR="008526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кровли, отопительной системы, системы водоснабжения, пожарной сигнализации,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произведена </w:t>
      </w:r>
      <w:r w:rsidR="008526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замена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электрооборудования  </w:t>
      </w:r>
      <w:r w:rsidR="008526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общую сумму  </w:t>
      </w:r>
      <w:r w:rsidR="00F275F7">
        <w:rPr>
          <w:rFonts w:eastAsia="Times New Roman" w:cstheme="minorHAnsi"/>
          <w:b/>
          <w:color w:val="000000"/>
          <w:sz w:val="28"/>
          <w:szCs w:val="28"/>
          <w:lang w:eastAsia="ru-RU"/>
        </w:rPr>
        <w:t>1 млн.144</w:t>
      </w:r>
      <w:r w:rsid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тыс. </w:t>
      </w:r>
      <w:r w:rsidR="00F275F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640 </w:t>
      </w:r>
      <w:r w:rsidR="0085266D">
        <w:rPr>
          <w:rFonts w:eastAsia="Times New Roman" w:cstheme="minorHAnsi"/>
          <w:b/>
          <w:color w:val="000000"/>
          <w:sz w:val="28"/>
          <w:szCs w:val="28"/>
          <w:lang w:eastAsia="ru-RU"/>
        </w:rPr>
        <w:t>руб.</w:t>
      </w:r>
      <w:r w:rsidR="004245DA" w:rsidRPr="008526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F51E32" w:rsidRDefault="004245D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E0FD7" w:rsidRPr="00DE0FD7" w:rsidRDefault="00DE0FD7" w:rsidP="00DE0FD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66D" w:rsidRDefault="0085266D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8569A" w:rsidRDefault="0068569A" w:rsidP="008526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266D" w:rsidRPr="0085266D" w:rsidRDefault="0085266D" w:rsidP="00E20B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5266D" w:rsidRPr="0085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CD0"/>
    <w:multiLevelType w:val="hybridMultilevel"/>
    <w:tmpl w:val="711CA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7430F"/>
    <w:multiLevelType w:val="hybridMultilevel"/>
    <w:tmpl w:val="AB2087A2"/>
    <w:lvl w:ilvl="0" w:tplc="D6AE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5"/>
    <w:rsid w:val="00002BB5"/>
    <w:rsid w:val="00030759"/>
    <w:rsid w:val="00041642"/>
    <w:rsid w:val="00044BC4"/>
    <w:rsid w:val="00096663"/>
    <w:rsid w:val="000D6071"/>
    <w:rsid w:val="000E37CD"/>
    <w:rsid w:val="000E707E"/>
    <w:rsid w:val="000F02E5"/>
    <w:rsid w:val="00174C7D"/>
    <w:rsid w:val="0018766C"/>
    <w:rsid w:val="001B239E"/>
    <w:rsid w:val="001B45B2"/>
    <w:rsid w:val="001C5955"/>
    <w:rsid w:val="001D15B9"/>
    <w:rsid w:val="0020665B"/>
    <w:rsid w:val="00217F5F"/>
    <w:rsid w:val="002309BC"/>
    <w:rsid w:val="00232A37"/>
    <w:rsid w:val="00234779"/>
    <w:rsid w:val="0026080D"/>
    <w:rsid w:val="00266279"/>
    <w:rsid w:val="00284080"/>
    <w:rsid w:val="00287DD3"/>
    <w:rsid w:val="002A17CE"/>
    <w:rsid w:val="002B6B14"/>
    <w:rsid w:val="002D4864"/>
    <w:rsid w:val="002D6ECC"/>
    <w:rsid w:val="002F1582"/>
    <w:rsid w:val="00313277"/>
    <w:rsid w:val="00343231"/>
    <w:rsid w:val="003615B8"/>
    <w:rsid w:val="003A6433"/>
    <w:rsid w:val="003A74FC"/>
    <w:rsid w:val="00404C1C"/>
    <w:rsid w:val="00411479"/>
    <w:rsid w:val="004117E1"/>
    <w:rsid w:val="004245DA"/>
    <w:rsid w:val="004401DD"/>
    <w:rsid w:val="00477E3B"/>
    <w:rsid w:val="004815C0"/>
    <w:rsid w:val="004D0951"/>
    <w:rsid w:val="004E5AF6"/>
    <w:rsid w:val="004F63C9"/>
    <w:rsid w:val="00524B89"/>
    <w:rsid w:val="00544BD9"/>
    <w:rsid w:val="00600892"/>
    <w:rsid w:val="0060751F"/>
    <w:rsid w:val="006257BA"/>
    <w:rsid w:val="00625ECB"/>
    <w:rsid w:val="00632A43"/>
    <w:rsid w:val="00661EAF"/>
    <w:rsid w:val="00665156"/>
    <w:rsid w:val="00665983"/>
    <w:rsid w:val="006706E7"/>
    <w:rsid w:val="006833F6"/>
    <w:rsid w:val="0068569A"/>
    <w:rsid w:val="006A0AD3"/>
    <w:rsid w:val="006B63CC"/>
    <w:rsid w:val="007033AE"/>
    <w:rsid w:val="0070525B"/>
    <w:rsid w:val="00706AA8"/>
    <w:rsid w:val="00734891"/>
    <w:rsid w:val="00773216"/>
    <w:rsid w:val="007742F1"/>
    <w:rsid w:val="00791278"/>
    <w:rsid w:val="007A1042"/>
    <w:rsid w:val="007A49E9"/>
    <w:rsid w:val="007B2525"/>
    <w:rsid w:val="007B384D"/>
    <w:rsid w:val="007F4F23"/>
    <w:rsid w:val="00804212"/>
    <w:rsid w:val="008058DE"/>
    <w:rsid w:val="00836856"/>
    <w:rsid w:val="008450A5"/>
    <w:rsid w:val="0085266D"/>
    <w:rsid w:val="00892D2F"/>
    <w:rsid w:val="008C231B"/>
    <w:rsid w:val="008C64C0"/>
    <w:rsid w:val="008F77FE"/>
    <w:rsid w:val="00906098"/>
    <w:rsid w:val="009107A3"/>
    <w:rsid w:val="0091435C"/>
    <w:rsid w:val="009170BD"/>
    <w:rsid w:val="00920FCD"/>
    <w:rsid w:val="00931609"/>
    <w:rsid w:val="00933D63"/>
    <w:rsid w:val="009849C2"/>
    <w:rsid w:val="00986758"/>
    <w:rsid w:val="009879D4"/>
    <w:rsid w:val="00996B13"/>
    <w:rsid w:val="009A3FC1"/>
    <w:rsid w:val="009B046E"/>
    <w:rsid w:val="009C097C"/>
    <w:rsid w:val="009F0C1F"/>
    <w:rsid w:val="009F65A7"/>
    <w:rsid w:val="00A1305D"/>
    <w:rsid w:val="00A50A02"/>
    <w:rsid w:val="00A51407"/>
    <w:rsid w:val="00A52CFC"/>
    <w:rsid w:val="00A572FA"/>
    <w:rsid w:val="00A7416A"/>
    <w:rsid w:val="00AA1CDD"/>
    <w:rsid w:val="00B2423B"/>
    <w:rsid w:val="00B347CE"/>
    <w:rsid w:val="00B41008"/>
    <w:rsid w:val="00B6610F"/>
    <w:rsid w:val="00B77B21"/>
    <w:rsid w:val="00BB6318"/>
    <w:rsid w:val="00C0506F"/>
    <w:rsid w:val="00C06523"/>
    <w:rsid w:val="00C36F61"/>
    <w:rsid w:val="00C60A4F"/>
    <w:rsid w:val="00C650A6"/>
    <w:rsid w:val="00CA5106"/>
    <w:rsid w:val="00CA6D2A"/>
    <w:rsid w:val="00CB7253"/>
    <w:rsid w:val="00CC440C"/>
    <w:rsid w:val="00CC521D"/>
    <w:rsid w:val="00CD49C2"/>
    <w:rsid w:val="00D44035"/>
    <w:rsid w:val="00D56B53"/>
    <w:rsid w:val="00DC10DF"/>
    <w:rsid w:val="00DD213F"/>
    <w:rsid w:val="00DE0FD7"/>
    <w:rsid w:val="00E02A2D"/>
    <w:rsid w:val="00E12C26"/>
    <w:rsid w:val="00E20B70"/>
    <w:rsid w:val="00E43DC3"/>
    <w:rsid w:val="00EA5C69"/>
    <w:rsid w:val="00EB15C7"/>
    <w:rsid w:val="00ED391E"/>
    <w:rsid w:val="00EF0083"/>
    <w:rsid w:val="00EF0BCA"/>
    <w:rsid w:val="00EF1482"/>
    <w:rsid w:val="00F1719D"/>
    <w:rsid w:val="00F17937"/>
    <w:rsid w:val="00F275F7"/>
    <w:rsid w:val="00F402C8"/>
    <w:rsid w:val="00F469BB"/>
    <w:rsid w:val="00F51E32"/>
    <w:rsid w:val="00F722CB"/>
    <w:rsid w:val="00F808A6"/>
    <w:rsid w:val="00FB4E54"/>
    <w:rsid w:val="00FD5696"/>
    <w:rsid w:val="00FE0569"/>
    <w:rsid w:val="00FF62BF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82"/>
    <w:rPr>
      <w:b/>
      <w:bCs/>
    </w:rPr>
  </w:style>
  <w:style w:type="paragraph" w:styleId="a6">
    <w:name w:val="List Paragraph"/>
    <w:basedOn w:val="a"/>
    <w:uiPriority w:val="34"/>
    <w:qFormat/>
    <w:rsid w:val="006B63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82"/>
    <w:rPr>
      <w:b/>
      <w:bCs/>
    </w:rPr>
  </w:style>
  <w:style w:type="paragraph" w:styleId="a6">
    <w:name w:val="List Paragraph"/>
    <w:basedOn w:val="a"/>
    <w:uiPriority w:val="34"/>
    <w:qFormat/>
    <w:rsid w:val="006B63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F6B2-9C13-4F6C-B673-6F773902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2016-03-30T11:10:00Z</cp:lastPrinted>
  <dcterms:created xsi:type="dcterms:W3CDTF">2017-02-07T04:42:00Z</dcterms:created>
  <dcterms:modified xsi:type="dcterms:W3CDTF">2017-02-08T12:01:00Z</dcterms:modified>
</cp:coreProperties>
</file>